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5F96C"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r w:rsidRPr="004D37F1">
        <w:rPr>
          <w:rFonts w:ascii="Gill Sans MT" w:hAnsi="Gill Sans MT" w:cs="Arial"/>
          <w:b/>
          <w:bCs/>
          <w:snapToGrid/>
          <w:color w:val="7030A0"/>
          <w:sz w:val="26"/>
          <w:szCs w:val="26"/>
          <w:lang w:bidi="ar-SA"/>
        </w:rPr>
        <w:t>National Society Statutory Inspection of Anglican and Methodist Schools Report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06A4E" w:rsidRPr="004D37F1" w14:paraId="212E9FB9" w14:textId="77777777" w:rsidTr="00D67486">
        <w:tc>
          <w:tcPr>
            <w:tcW w:w="9639" w:type="dxa"/>
          </w:tcPr>
          <w:p w14:paraId="5E5E70CF" w14:textId="43352A52" w:rsidR="002123C7" w:rsidRDefault="00265D76"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 xml:space="preserve">Wyke Regis Church of England Voluntary Controlled Junior School </w:t>
            </w:r>
          </w:p>
          <w:p w14:paraId="3DA0519C" w14:textId="499EF9C0" w:rsidR="00B7750D" w:rsidRPr="00B7750D" w:rsidRDefault="00B7750D"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B7750D">
              <w:rPr>
                <w:rFonts w:ascii="Gill Sans MT" w:hAnsi="Gill Sans MT" w:cs="Arial"/>
                <w:snapToGrid/>
                <w:lang w:bidi="ar-SA"/>
              </w:rPr>
              <w:t>High Street,</w:t>
            </w:r>
          </w:p>
          <w:p w14:paraId="72E0267E" w14:textId="3654AFA4" w:rsidR="00B7750D" w:rsidRPr="00B7750D" w:rsidRDefault="00B7750D"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B7750D">
              <w:rPr>
                <w:rFonts w:ascii="Gill Sans MT" w:hAnsi="Gill Sans MT" w:cs="Arial"/>
                <w:snapToGrid/>
                <w:lang w:bidi="ar-SA"/>
              </w:rPr>
              <w:t>Wyke Regis</w:t>
            </w:r>
          </w:p>
          <w:p w14:paraId="3A5E0E60" w14:textId="77777777" w:rsidR="00B7750D" w:rsidRPr="00B7750D" w:rsidRDefault="00B7750D"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B7750D">
              <w:rPr>
                <w:rFonts w:ascii="Gill Sans MT" w:hAnsi="Gill Sans MT" w:cs="Arial"/>
                <w:snapToGrid/>
                <w:lang w:bidi="ar-SA"/>
              </w:rPr>
              <w:t>Weymouth</w:t>
            </w:r>
          </w:p>
          <w:p w14:paraId="69E2F746" w14:textId="69A56939" w:rsidR="00B7750D" w:rsidRPr="00B7750D" w:rsidRDefault="00B7750D"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B7750D">
              <w:rPr>
                <w:rFonts w:ascii="Gill Sans MT" w:hAnsi="Gill Sans MT" w:cs="Arial"/>
                <w:snapToGrid/>
                <w:lang w:bidi="ar-SA"/>
              </w:rPr>
              <w:t>DT4 9NU</w:t>
            </w:r>
          </w:p>
          <w:p w14:paraId="2374FAC6" w14:textId="589AB407" w:rsidR="00AB66CA" w:rsidRPr="001C5900" w:rsidRDefault="00AB66CA"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color w:val="EF008E"/>
                <w:lang w:bidi="ar-SA"/>
              </w:rPr>
            </w:pPr>
            <w:r w:rsidRPr="001C5900">
              <w:rPr>
                <w:rFonts w:ascii="Gill Sans MT" w:hAnsi="Gill Sans MT" w:cs="Arial"/>
                <w:b/>
                <w:bCs/>
                <w:snapToGrid/>
                <w:lang w:bidi="ar-SA"/>
              </w:rPr>
              <w:t>Previous SIAMS grade:</w:t>
            </w:r>
            <w:r w:rsidR="00D67486" w:rsidRPr="001C5900">
              <w:rPr>
                <w:rFonts w:ascii="Gill Sans MT" w:hAnsi="Gill Sans MT" w:cs="Arial"/>
                <w:b/>
                <w:bCs/>
                <w:snapToGrid/>
                <w:lang w:bidi="ar-SA"/>
              </w:rPr>
              <w:t xml:space="preserve">  </w:t>
            </w:r>
            <w:r w:rsidR="00265D76" w:rsidRPr="001C5900">
              <w:rPr>
                <w:rFonts w:ascii="Gill Sans MT" w:hAnsi="Gill Sans MT" w:cs="Arial"/>
                <w:b/>
                <w:bCs/>
                <w:snapToGrid/>
                <w:color w:val="000000" w:themeColor="text1"/>
                <w:lang w:bidi="ar-SA"/>
              </w:rPr>
              <w:t xml:space="preserve">Good </w:t>
            </w:r>
          </w:p>
          <w:p w14:paraId="2345D3BE" w14:textId="17FCF15B" w:rsidR="00FB7FAC" w:rsidRPr="001C5900" w:rsidRDefault="00FB7F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color w:val="EF008E"/>
                <w:lang w:bidi="ar-SA"/>
              </w:rPr>
            </w:pPr>
            <w:r w:rsidRPr="001C5900">
              <w:rPr>
                <w:rFonts w:ascii="Gill Sans MT" w:hAnsi="Gill Sans MT" w:cs="Arial"/>
                <w:b/>
                <w:bCs/>
                <w:snapToGrid/>
                <w:lang w:bidi="ar-SA"/>
              </w:rPr>
              <w:t>Current inspection grade:</w:t>
            </w:r>
            <w:r w:rsidR="00D67486" w:rsidRPr="001C5900">
              <w:rPr>
                <w:rFonts w:ascii="Gill Sans MT" w:hAnsi="Gill Sans MT" w:cs="Arial"/>
                <w:b/>
                <w:bCs/>
                <w:snapToGrid/>
                <w:lang w:bidi="ar-SA"/>
              </w:rPr>
              <w:t xml:space="preserve">  </w:t>
            </w:r>
            <w:r w:rsidR="00265D76" w:rsidRPr="001C5900">
              <w:rPr>
                <w:rFonts w:ascii="Gill Sans MT" w:hAnsi="Gill Sans MT" w:cs="Arial"/>
                <w:b/>
                <w:bCs/>
                <w:snapToGrid/>
                <w:color w:val="000000" w:themeColor="text1"/>
                <w:lang w:bidi="ar-SA"/>
              </w:rPr>
              <w:t xml:space="preserve">Good </w:t>
            </w:r>
          </w:p>
          <w:p w14:paraId="2EDDF8E6" w14:textId="45337663"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bCs/>
                <w:snapToGrid/>
                <w:lang w:bidi="ar-SA"/>
              </w:rPr>
            </w:pPr>
            <w:r w:rsidRPr="00EF5858">
              <w:rPr>
                <w:rFonts w:ascii="Gill Sans MT" w:hAnsi="Gill Sans MT" w:cs="Arial"/>
                <w:bCs/>
                <w:snapToGrid/>
                <w:lang w:bidi="ar-SA"/>
              </w:rPr>
              <w:t>Diocese</w:t>
            </w:r>
            <w:r w:rsidRPr="004D37F1">
              <w:rPr>
                <w:rFonts w:ascii="Gill Sans MT" w:hAnsi="Gill Sans MT" w:cs="Arial"/>
                <w:b/>
                <w:bCs/>
                <w:snapToGrid/>
                <w:lang w:bidi="ar-SA"/>
              </w:rPr>
              <w:t xml:space="preserve">: </w:t>
            </w:r>
            <w:r w:rsidR="00265D76" w:rsidRPr="00EF5858">
              <w:rPr>
                <w:rFonts w:ascii="Gill Sans MT" w:hAnsi="Gill Sans MT" w:cs="Arial"/>
                <w:bCs/>
                <w:snapToGrid/>
                <w:lang w:bidi="ar-SA"/>
              </w:rPr>
              <w:t>Salisbury</w:t>
            </w:r>
          </w:p>
          <w:p w14:paraId="14A25E28" w14:textId="62518569" w:rsidR="002123C7" w:rsidRPr="004B1D20"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 xml:space="preserve">Local authority: </w:t>
            </w:r>
            <w:r w:rsidR="00265D76">
              <w:rPr>
                <w:rFonts w:ascii="Gill Sans MT" w:hAnsi="Gill Sans MT" w:cs="Arial"/>
                <w:snapToGrid/>
                <w:lang w:bidi="ar-SA"/>
              </w:rPr>
              <w:t>Dorset</w:t>
            </w:r>
          </w:p>
          <w:p w14:paraId="3402ECC3" w14:textId="758C3323"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D37F1">
              <w:rPr>
                <w:rFonts w:ascii="Gill Sans MT" w:hAnsi="Gill Sans MT" w:cs="Arial"/>
                <w:snapToGrid/>
                <w:lang w:bidi="ar-SA"/>
              </w:rPr>
              <w:t xml:space="preserve">Dates of inspection: </w:t>
            </w:r>
            <w:r w:rsidR="004B1D20">
              <w:rPr>
                <w:rFonts w:ascii="Gill Sans MT" w:hAnsi="Gill Sans MT" w:cs="Arial"/>
                <w:snapToGrid/>
                <w:lang w:bidi="ar-SA"/>
              </w:rPr>
              <w:t xml:space="preserve"> </w:t>
            </w:r>
            <w:r w:rsidR="00265D76" w:rsidRPr="003356A9">
              <w:rPr>
                <w:rFonts w:ascii="Gill Sans MT" w:hAnsi="Gill Sans MT" w:cs="Arial"/>
                <w:snapToGrid/>
                <w:color w:val="000000" w:themeColor="text1"/>
                <w:lang w:bidi="ar-SA"/>
              </w:rPr>
              <w:t>29 April 2016</w:t>
            </w:r>
          </w:p>
          <w:p w14:paraId="6F41D293" w14:textId="09C29CF5"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D37F1">
              <w:rPr>
                <w:rFonts w:ascii="Gill Sans MT" w:hAnsi="Gill Sans MT" w:cs="Arial"/>
                <w:snapToGrid/>
                <w:lang w:bidi="ar-SA"/>
              </w:rPr>
              <w:t xml:space="preserve">Date of last inspection: </w:t>
            </w:r>
            <w:r w:rsidR="00B7750D">
              <w:rPr>
                <w:rFonts w:ascii="Gill Sans MT" w:hAnsi="Gill Sans MT" w:cs="Arial"/>
                <w:snapToGrid/>
                <w:lang w:bidi="ar-SA"/>
              </w:rPr>
              <w:t xml:space="preserve">4 May 2011 </w:t>
            </w:r>
          </w:p>
          <w:p w14:paraId="4B383428" w14:textId="38B9BA2B" w:rsidR="002123C7" w:rsidRPr="004B1D20"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 xml:space="preserve">School’s unique reference number: </w:t>
            </w:r>
            <w:r w:rsidR="004B1D20">
              <w:rPr>
                <w:rFonts w:ascii="Gill Sans MT" w:hAnsi="Gill Sans MT" w:cs="Arial"/>
                <w:snapToGrid/>
                <w:lang w:bidi="ar-SA"/>
              </w:rPr>
              <w:t xml:space="preserve"> </w:t>
            </w:r>
            <w:r w:rsidR="00265D76">
              <w:rPr>
                <w:rFonts w:ascii="Gill Sans MT" w:hAnsi="Gill Sans MT" w:cs="Arial"/>
                <w:snapToGrid/>
                <w:lang w:bidi="ar-SA"/>
              </w:rPr>
              <w:t>113787</w:t>
            </w:r>
          </w:p>
          <w:p w14:paraId="4635CBF5" w14:textId="41FA41C3" w:rsidR="002123C7" w:rsidRPr="004B1D20"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 xml:space="preserve">Headteacher: </w:t>
            </w:r>
            <w:r w:rsidR="004B1D20">
              <w:rPr>
                <w:rFonts w:ascii="Gill Sans MT" w:hAnsi="Gill Sans MT" w:cs="Arial"/>
                <w:snapToGrid/>
                <w:lang w:bidi="ar-SA"/>
              </w:rPr>
              <w:t xml:space="preserve">  </w:t>
            </w:r>
            <w:r w:rsidR="00265D76" w:rsidRPr="003356A9">
              <w:rPr>
                <w:rFonts w:ascii="Gill Sans MT" w:hAnsi="Gill Sans MT" w:cs="Arial"/>
                <w:snapToGrid/>
                <w:color w:val="000000" w:themeColor="text1"/>
                <w:lang w:bidi="ar-SA"/>
              </w:rPr>
              <w:t xml:space="preserve">Wanda Roberts </w:t>
            </w:r>
          </w:p>
          <w:p w14:paraId="18DE3F49" w14:textId="0A629B82"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sidRPr="004D37F1">
              <w:rPr>
                <w:rFonts w:ascii="Gill Sans MT" w:hAnsi="Gill Sans MT" w:cs="Arial"/>
                <w:snapToGrid/>
                <w:lang w:bidi="ar-SA"/>
              </w:rPr>
              <w:t xml:space="preserve">Inspector’s name and number: </w:t>
            </w:r>
            <w:r w:rsidR="00B25CA6">
              <w:rPr>
                <w:rFonts w:ascii="Gill Sans MT" w:hAnsi="Gill Sans MT" w:cs="Arial"/>
                <w:snapToGrid/>
                <w:lang w:bidi="ar-SA"/>
              </w:rPr>
              <w:t xml:space="preserve">Rev </w:t>
            </w:r>
            <w:r w:rsidR="00265D76">
              <w:rPr>
                <w:rFonts w:ascii="Gill Sans MT" w:hAnsi="Gill Sans MT" w:cs="Arial"/>
                <w:snapToGrid/>
                <w:lang w:bidi="ar-SA"/>
              </w:rPr>
              <w:t>David Hatrey 844</w:t>
            </w:r>
          </w:p>
        </w:tc>
      </w:tr>
      <w:tr w:rsidR="00406A4E" w:rsidRPr="004D37F1" w14:paraId="4256BDA6" w14:textId="77777777" w:rsidTr="00D67486">
        <w:tc>
          <w:tcPr>
            <w:tcW w:w="9639" w:type="dxa"/>
          </w:tcPr>
          <w:p w14:paraId="14B24BA2"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14:paraId="4E19797E" w14:textId="49B9B4B5" w:rsidR="00B7750D" w:rsidRPr="00B7750D" w:rsidRDefault="00B7750D" w:rsidP="00B7750D">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both"/>
              <w:rPr>
                <w:rFonts w:ascii="Gill Sans MT" w:hAnsi="Gill Sans MT" w:cs="Arial"/>
                <w:snapToGrid/>
                <w:lang w:bidi="ar-SA"/>
              </w:rPr>
            </w:pPr>
            <w:r>
              <w:rPr>
                <w:rFonts w:ascii="Gill Sans MT" w:hAnsi="Gill Sans MT" w:cs="Arial"/>
                <w:snapToGrid/>
                <w:lang w:bidi="ar-SA"/>
              </w:rPr>
              <w:t>Wyke Regis Church of England Voluntary Controlled Junior School is a large junior school with</w:t>
            </w:r>
            <w:r w:rsidR="00D0359C">
              <w:rPr>
                <w:rFonts w:ascii="Gill Sans MT" w:hAnsi="Gill Sans MT" w:cs="Arial"/>
                <w:snapToGrid/>
                <w:lang w:bidi="ar-SA"/>
              </w:rPr>
              <w:t xml:space="preserve"> 359</w:t>
            </w:r>
            <w:r>
              <w:rPr>
                <w:rFonts w:ascii="Gill Sans MT" w:hAnsi="Gill Sans MT" w:cs="Arial"/>
                <w:snapToGrid/>
                <w:lang w:bidi="ar-SA"/>
              </w:rPr>
              <w:t xml:space="preserve"> children on roll. The number</w:t>
            </w:r>
            <w:r w:rsidR="002F4F18">
              <w:rPr>
                <w:rFonts w:ascii="Gill Sans MT" w:hAnsi="Gill Sans MT" w:cs="Arial"/>
                <w:snapToGrid/>
                <w:lang w:bidi="ar-SA"/>
              </w:rPr>
              <w:t>s</w:t>
            </w:r>
            <w:r>
              <w:rPr>
                <w:rFonts w:ascii="Gill Sans MT" w:hAnsi="Gill Sans MT" w:cs="Arial"/>
                <w:snapToGrid/>
                <w:lang w:bidi="ar-SA"/>
              </w:rPr>
              <w:t xml:space="preserve"> who receive pupil</w:t>
            </w:r>
            <w:r w:rsidR="00D0359C">
              <w:rPr>
                <w:rFonts w:ascii="Gill Sans MT" w:hAnsi="Gill Sans MT" w:cs="Arial"/>
                <w:snapToGrid/>
                <w:lang w:bidi="ar-SA"/>
              </w:rPr>
              <w:t xml:space="preserve"> premium funding is well</w:t>
            </w:r>
            <w:r w:rsidR="007D11F1">
              <w:rPr>
                <w:rFonts w:ascii="Gill Sans MT" w:hAnsi="Gill Sans MT" w:cs="Arial"/>
                <w:snapToGrid/>
                <w:lang w:bidi="ar-SA"/>
              </w:rPr>
              <w:t xml:space="preserve"> above</w:t>
            </w:r>
            <w:r>
              <w:rPr>
                <w:rFonts w:ascii="Gill Sans MT" w:hAnsi="Gill Sans MT" w:cs="Arial"/>
                <w:snapToGrid/>
                <w:lang w:bidi="ar-SA"/>
              </w:rPr>
              <w:t xml:space="preserve"> national averages, whilst those with Engl</w:t>
            </w:r>
            <w:r w:rsidR="002F4F18">
              <w:rPr>
                <w:rFonts w:ascii="Gill Sans MT" w:hAnsi="Gill Sans MT" w:cs="Arial"/>
                <w:snapToGrid/>
                <w:lang w:bidi="ar-SA"/>
              </w:rPr>
              <w:t>ish as an additional language are</w:t>
            </w:r>
            <w:r>
              <w:rPr>
                <w:rFonts w:ascii="Gill Sans MT" w:hAnsi="Gill Sans MT" w:cs="Arial"/>
                <w:snapToGrid/>
                <w:lang w:bidi="ar-SA"/>
              </w:rPr>
              <w:t xml:space="preserve"> signi</w:t>
            </w:r>
            <w:r w:rsidR="002F4F18">
              <w:rPr>
                <w:rFonts w:ascii="Gill Sans MT" w:hAnsi="Gill Sans MT" w:cs="Arial"/>
                <w:snapToGrid/>
                <w:lang w:bidi="ar-SA"/>
              </w:rPr>
              <w:t>ficantly below</w:t>
            </w:r>
            <w:r>
              <w:rPr>
                <w:rFonts w:ascii="Gill Sans MT" w:hAnsi="Gill Sans MT" w:cs="Arial"/>
                <w:snapToGrid/>
                <w:lang w:bidi="ar-SA"/>
              </w:rPr>
              <w:t>. The number of children who have special educational needs is</w:t>
            </w:r>
            <w:r w:rsidR="007D11F1">
              <w:rPr>
                <w:rFonts w:ascii="Gill Sans MT" w:hAnsi="Gill Sans MT" w:cs="Arial"/>
                <w:snapToGrid/>
                <w:lang w:bidi="ar-SA"/>
              </w:rPr>
              <w:t xml:space="preserve"> significantly above</w:t>
            </w:r>
            <w:r w:rsidR="002F4F18">
              <w:rPr>
                <w:rFonts w:ascii="Gill Sans MT" w:hAnsi="Gill Sans MT" w:cs="Arial"/>
                <w:snapToGrid/>
                <w:lang w:bidi="ar-SA"/>
              </w:rPr>
              <w:t xml:space="preserve"> those</w:t>
            </w:r>
            <w:r>
              <w:rPr>
                <w:rFonts w:ascii="Gill Sans MT" w:hAnsi="Gill Sans MT" w:cs="Arial"/>
                <w:snapToGrid/>
                <w:lang w:bidi="ar-SA"/>
              </w:rPr>
              <w:t xml:space="preserve"> national</w:t>
            </w:r>
            <w:r w:rsidR="002F4F18">
              <w:rPr>
                <w:rFonts w:ascii="Gill Sans MT" w:hAnsi="Gill Sans MT" w:cs="Arial"/>
                <w:snapToGrid/>
                <w:lang w:bidi="ar-SA"/>
              </w:rPr>
              <w:t>ly</w:t>
            </w:r>
            <w:r>
              <w:rPr>
                <w:rFonts w:ascii="Gill Sans MT" w:hAnsi="Gill Sans MT" w:cs="Arial"/>
                <w:snapToGrid/>
                <w:lang w:bidi="ar-SA"/>
              </w:rPr>
              <w:t xml:space="preserve">. </w:t>
            </w:r>
            <w:r w:rsidR="007D11F1">
              <w:rPr>
                <w:rFonts w:ascii="Gill Sans MT" w:hAnsi="Gill Sans MT" w:cs="Arial"/>
                <w:snapToGrid/>
                <w:lang w:bidi="ar-SA"/>
              </w:rPr>
              <w:t>The school is part of a federation with th</w:t>
            </w:r>
            <w:r w:rsidR="002F4F18">
              <w:rPr>
                <w:rFonts w:ascii="Gill Sans MT" w:hAnsi="Gill Sans MT" w:cs="Arial"/>
                <w:snapToGrid/>
                <w:lang w:bidi="ar-SA"/>
              </w:rPr>
              <w:t>e adjacent i</w:t>
            </w:r>
            <w:r w:rsidR="007D11F1">
              <w:rPr>
                <w:rFonts w:ascii="Gill Sans MT" w:hAnsi="Gill Sans MT" w:cs="Arial"/>
                <w:snapToGrid/>
                <w:lang w:bidi="ar-SA"/>
              </w:rPr>
              <w:t>nfant school</w:t>
            </w:r>
            <w:r w:rsidR="002F4F18">
              <w:rPr>
                <w:rFonts w:ascii="Gill Sans MT" w:hAnsi="Gill Sans MT" w:cs="Arial"/>
                <w:snapToGrid/>
                <w:lang w:bidi="ar-SA"/>
              </w:rPr>
              <w:t>, with one headteacher and governing body.</w:t>
            </w:r>
          </w:p>
        </w:tc>
      </w:tr>
      <w:tr w:rsidR="00406A4E" w:rsidRPr="004D37F1" w14:paraId="0E883C14" w14:textId="77777777" w:rsidTr="00D67486">
        <w:trPr>
          <w:trHeight w:val="1186"/>
        </w:trPr>
        <w:tc>
          <w:tcPr>
            <w:tcW w:w="9639" w:type="dxa"/>
          </w:tcPr>
          <w:p w14:paraId="6BEA332F" w14:textId="47E800A5" w:rsidR="00B506EB"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The distinct</w:t>
            </w:r>
            <w:r w:rsidR="006577A0">
              <w:rPr>
                <w:rFonts w:ascii="Gill Sans MT" w:hAnsi="Gill Sans MT" w:cs="Arial"/>
                <w:b/>
                <w:snapToGrid/>
                <w:lang w:bidi="ar-SA"/>
              </w:rPr>
              <w:t xml:space="preserve">iveness and effectiveness of </w:t>
            </w:r>
            <w:r w:rsidR="008B5397">
              <w:rPr>
                <w:rFonts w:ascii="Gill Sans MT" w:hAnsi="Gill Sans MT" w:cs="Arial"/>
                <w:b/>
                <w:snapToGrid/>
                <w:lang w:bidi="ar-SA"/>
              </w:rPr>
              <w:t xml:space="preserve">Wyke Regis Church of England Voluntary Controlled Junior School </w:t>
            </w:r>
            <w:r w:rsidRPr="004D37F1">
              <w:rPr>
                <w:rFonts w:ascii="Gill Sans MT" w:hAnsi="Gill Sans MT" w:cs="Arial"/>
                <w:b/>
                <w:snapToGrid/>
                <w:lang w:bidi="ar-SA"/>
              </w:rPr>
              <w:t>as a Church of</w:t>
            </w:r>
            <w:r w:rsidR="008B5397">
              <w:rPr>
                <w:rFonts w:ascii="Gill Sans MT" w:hAnsi="Gill Sans MT" w:cs="Arial"/>
                <w:b/>
                <w:snapToGrid/>
                <w:lang w:bidi="ar-SA"/>
              </w:rPr>
              <w:t xml:space="preserve"> England school are good.</w:t>
            </w:r>
          </w:p>
          <w:p w14:paraId="3B0861DC" w14:textId="33F125DB" w:rsidR="00A50C57" w:rsidRPr="00EF5858" w:rsidRDefault="00A50C57" w:rsidP="00A50C57">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957C3E">
              <w:rPr>
                <w:rFonts w:ascii="Gill Sans MT" w:hAnsi="Gill Sans MT" w:cs="Arial"/>
                <w:snapToGrid/>
                <w:lang w:bidi="ar-SA"/>
              </w:rPr>
              <w:t>R</w:t>
            </w:r>
            <w:r w:rsidRPr="00EF5858">
              <w:rPr>
                <w:rFonts w:ascii="Gill Sans MT" w:hAnsi="Gill Sans MT" w:cs="Arial"/>
                <w:snapToGrid/>
                <w:lang w:bidi="ar-SA"/>
              </w:rPr>
              <w:t>elationships between all members of the school com</w:t>
            </w:r>
            <w:r w:rsidR="002F4F18">
              <w:rPr>
                <w:rFonts w:ascii="Gill Sans MT" w:hAnsi="Gill Sans MT" w:cs="Arial"/>
                <w:snapToGrid/>
                <w:lang w:bidi="ar-SA"/>
              </w:rPr>
              <w:t>munity</w:t>
            </w:r>
            <w:r w:rsidR="00B7659F">
              <w:rPr>
                <w:rFonts w:ascii="Gill Sans MT" w:hAnsi="Gill Sans MT" w:cs="Arial"/>
                <w:snapToGrid/>
                <w:lang w:bidi="ar-SA"/>
              </w:rPr>
              <w:t xml:space="preserve"> ref</w:t>
            </w:r>
            <w:r w:rsidR="009F448C">
              <w:rPr>
                <w:rFonts w:ascii="Gill Sans MT" w:hAnsi="Gill Sans MT" w:cs="Arial"/>
                <w:snapToGrid/>
                <w:lang w:bidi="ar-SA"/>
              </w:rPr>
              <w:t>lect</w:t>
            </w:r>
            <w:r w:rsidR="00B7659F">
              <w:rPr>
                <w:rFonts w:ascii="Gill Sans MT" w:hAnsi="Gill Sans MT" w:cs="Arial"/>
                <w:snapToGrid/>
                <w:lang w:bidi="ar-SA"/>
              </w:rPr>
              <w:t xml:space="preserve"> distinctive</w:t>
            </w:r>
            <w:r w:rsidRPr="00EF5858">
              <w:rPr>
                <w:rFonts w:ascii="Gill Sans MT" w:hAnsi="Gill Sans MT" w:cs="Arial"/>
                <w:snapToGrid/>
                <w:lang w:bidi="ar-SA"/>
              </w:rPr>
              <w:t xml:space="preserve"> Christian values.</w:t>
            </w:r>
          </w:p>
          <w:p w14:paraId="04A75550" w14:textId="3D733F2A" w:rsidR="00A50C57" w:rsidRPr="00EF5858" w:rsidRDefault="00A50C57" w:rsidP="00A50C57">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EF5858">
              <w:rPr>
                <w:rFonts w:ascii="Gill Sans MT" w:hAnsi="Gill Sans MT" w:cs="Arial"/>
                <w:snapToGrid/>
                <w:lang w:bidi="ar-SA"/>
              </w:rPr>
              <w:t>The school’s Christia</w:t>
            </w:r>
            <w:r w:rsidR="002F4F18">
              <w:rPr>
                <w:rFonts w:ascii="Gill Sans MT" w:hAnsi="Gill Sans MT" w:cs="Arial"/>
                <w:snapToGrid/>
                <w:lang w:bidi="ar-SA"/>
              </w:rPr>
              <w:t xml:space="preserve">n distinctiveness impacts on the </w:t>
            </w:r>
            <w:r w:rsidRPr="00EF5858">
              <w:rPr>
                <w:rFonts w:ascii="Gill Sans MT" w:hAnsi="Gill Sans MT" w:cs="Arial"/>
                <w:snapToGrid/>
                <w:lang w:bidi="ar-SA"/>
              </w:rPr>
              <w:t>care for families and disadvan</w:t>
            </w:r>
            <w:r w:rsidR="002F4F18">
              <w:rPr>
                <w:rFonts w:ascii="Gill Sans MT" w:hAnsi="Gill Sans MT" w:cs="Arial"/>
                <w:snapToGrid/>
                <w:lang w:bidi="ar-SA"/>
              </w:rPr>
              <w:t>taged children</w:t>
            </w:r>
            <w:r w:rsidRPr="00EF5858">
              <w:rPr>
                <w:rFonts w:ascii="Gill Sans MT" w:hAnsi="Gill Sans MT" w:cs="Arial"/>
                <w:snapToGrid/>
                <w:lang w:bidi="ar-SA"/>
              </w:rPr>
              <w:t>.</w:t>
            </w:r>
          </w:p>
          <w:p w14:paraId="68B7402A" w14:textId="145935D7" w:rsidR="00A50C57" w:rsidRPr="00EF5858" w:rsidRDefault="002F4F18" w:rsidP="00A50C57">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Pr>
                <w:rFonts w:ascii="Gill Sans MT" w:hAnsi="Gill Sans MT" w:cs="Arial"/>
                <w:snapToGrid/>
                <w:lang w:bidi="ar-SA"/>
              </w:rPr>
              <w:t>Religious education</w:t>
            </w:r>
            <w:r w:rsidR="00A50C57" w:rsidRPr="00EF5858">
              <w:rPr>
                <w:rFonts w:ascii="Gill Sans MT" w:hAnsi="Gill Sans MT" w:cs="Arial"/>
                <w:snapToGrid/>
                <w:lang w:bidi="ar-SA"/>
              </w:rPr>
              <w:t xml:space="preserve"> c</w:t>
            </w:r>
            <w:r>
              <w:rPr>
                <w:rFonts w:ascii="Gill Sans MT" w:hAnsi="Gill Sans MT" w:cs="Arial"/>
                <w:snapToGrid/>
                <w:lang w:bidi="ar-SA"/>
              </w:rPr>
              <w:t>ontributes</w:t>
            </w:r>
            <w:r w:rsidR="00925A86">
              <w:rPr>
                <w:rFonts w:ascii="Gill Sans MT" w:hAnsi="Gill Sans MT" w:cs="Arial"/>
                <w:snapToGrid/>
                <w:lang w:bidi="ar-SA"/>
              </w:rPr>
              <w:t xml:space="preserve"> to</w:t>
            </w:r>
            <w:r>
              <w:rPr>
                <w:rFonts w:ascii="Gill Sans MT" w:hAnsi="Gill Sans MT" w:cs="Arial"/>
                <w:snapToGrid/>
                <w:lang w:bidi="ar-SA"/>
              </w:rPr>
              <w:t xml:space="preserve"> a growing</w:t>
            </w:r>
            <w:r w:rsidR="00925A86">
              <w:rPr>
                <w:rFonts w:ascii="Gill Sans MT" w:hAnsi="Gill Sans MT" w:cs="Arial"/>
                <w:snapToGrid/>
                <w:lang w:bidi="ar-SA"/>
              </w:rPr>
              <w:t xml:space="preserve"> understanding</w:t>
            </w:r>
            <w:r>
              <w:rPr>
                <w:rFonts w:ascii="Gill Sans MT" w:hAnsi="Gill Sans MT" w:cs="Arial"/>
                <w:snapToGrid/>
                <w:lang w:bidi="ar-SA"/>
              </w:rPr>
              <w:t xml:space="preserve"> of</w:t>
            </w:r>
            <w:r w:rsidR="00A50C57" w:rsidRPr="00EF5858">
              <w:rPr>
                <w:rFonts w:ascii="Gill Sans MT" w:hAnsi="Gill Sans MT" w:cs="Arial"/>
                <w:snapToGrid/>
                <w:lang w:bidi="ar-SA"/>
              </w:rPr>
              <w:t xml:space="preserve"> Christian value</w:t>
            </w:r>
            <w:r>
              <w:rPr>
                <w:rFonts w:ascii="Gill Sans MT" w:hAnsi="Gill Sans MT" w:cs="Arial"/>
                <w:snapToGrid/>
                <w:lang w:bidi="ar-SA"/>
              </w:rPr>
              <w:t>s</w:t>
            </w:r>
            <w:r w:rsidR="00A50C57" w:rsidRPr="00EF5858">
              <w:rPr>
                <w:rFonts w:ascii="Gill Sans MT" w:hAnsi="Gill Sans MT" w:cs="Arial"/>
                <w:snapToGrid/>
                <w:lang w:bidi="ar-SA"/>
              </w:rPr>
              <w:t>.</w:t>
            </w:r>
          </w:p>
          <w:p w14:paraId="459C0C14" w14:textId="09F98ABA" w:rsidR="00A50C57" w:rsidRPr="00A50C57" w:rsidRDefault="00A50C57" w:rsidP="00B82CDC">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sidRPr="00EF5858">
              <w:rPr>
                <w:rFonts w:ascii="Gill Sans MT" w:hAnsi="Gill Sans MT" w:cs="Arial"/>
                <w:snapToGrid/>
                <w:lang w:bidi="ar-SA"/>
              </w:rPr>
              <w:t>The</w:t>
            </w:r>
            <w:r w:rsidR="002F4F18">
              <w:rPr>
                <w:rFonts w:ascii="Gill Sans MT" w:hAnsi="Gill Sans MT" w:cs="Arial"/>
                <w:snapToGrid/>
                <w:lang w:bidi="ar-SA"/>
              </w:rPr>
              <w:t xml:space="preserve"> commitment of the</w:t>
            </w:r>
            <w:r w:rsidRPr="00EF5858">
              <w:rPr>
                <w:rFonts w:ascii="Gill Sans MT" w:hAnsi="Gill Sans MT" w:cs="Arial"/>
                <w:snapToGrid/>
                <w:lang w:bidi="ar-SA"/>
              </w:rPr>
              <w:t xml:space="preserve"> school</w:t>
            </w:r>
            <w:r w:rsidR="002F4F18">
              <w:rPr>
                <w:rFonts w:ascii="Gill Sans MT" w:hAnsi="Gill Sans MT" w:cs="Arial"/>
                <w:snapToGrid/>
                <w:lang w:bidi="ar-SA"/>
              </w:rPr>
              <w:t xml:space="preserve">’s leadership team ensures that the </w:t>
            </w:r>
            <w:r w:rsidRPr="00EF5858">
              <w:rPr>
                <w:rFonts w:ascii="Gill Sans MT" w:hAnsi="Gill Sans MT" w:cs="Arial"/>
                <w:snapToGrid/>
                <w:lang w:bidi="ar-SA"/>
              </w:rPr>
              <w:t xml:space="preserve"> Christian character</w:t>
            </w:r>
            <w:r w:rsidR="002F4F18">
              <w:rPr>
                <w:rFonts w:ascii="Gill Sans MT" w:hAnsi="Gill Sans MT" w:cs="Arial"/>
                <w:snapToGrid/>
                <w:lang w:bidi="ar-SA"/>
              </w:rPr>
              <w:t xml:space="preserve"> is developing.</w:t>
            </w:r>
          </w:p>
        </w:tc>
      </w:tr>
      <w:tr w:rsidR="00406A4E" w:rsidRPr="004D37F1" w14:paraId="6C33C40E" w14:textId="77777777" w:rsidTr="00D67486">
        <w:tc>
          <w:tcPr>
            <w:tcW w:w="9639" w:type="dxa"/>
          </w:tcPr>
          <w:p w14:paraId="1B757275" w14:textId="286DE047" w:rsidR="002123C7"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14:paraId="2689DE0D" w14:textId="039D5452" w:rsidR="007D11F1" w:rsidRPr="00EF5858" w:rsidRDefault="007D11F1" w:rsidP="007D11F1">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Arial"/>
                <w:bCs/>
                <w:snapToGrid/>
                <w:lang w:bidi="ar-SA"/>
              </w:rPr>
            </w:pPr>
            <w:r w:rsidRPr="00EF5858">
              <w:rPr>
                <w:rFonts w:ascii="Gill Sans MT" w:hAnsi="Gill Sans MT" w:cs="Arial"/>
                <w:bCs/>
                <w:snapToGrid/>
                <w:lang w:bidi="ar-SA"/>
              </w:rPr>
              <w:t>Establish an agreed definition of spirituality</w:t>
            </w:r>
            <w:r w:rsidR="009F448C">
              <w:rPr>
                <w:rFonts w:ascii="Gill Sans MT" w:hAnsi="Gill Sans MT" w:cs="Arial"/>
                <w:bCs/>
                <w:snapToGrid/>
                <w:lang w:bidi="ar-SA"/>
              </w:rPr>
              <w:t xml:space="preserve"> and plan</w:t>
            </w:r>
            <w:r w:rsidRPr="00EF5858">
              <w:rPr>
                <w:rFonts w:ascii="Gill Sans MT" w:hAnsi="Gill Sans MT" w:cs="Arial"/>
                <w:bCs/>
                <w:snapToGrid/>
                <w:lang w:bidi="ar-SA"/>
              </w:rPr>
              <w:t xml:space="preserve"> opportunities for high quality e</w:t>
            </w:r>
            <w:r w:rsidR="000B4222" w:rsidRPr="00EF5858">
              <w:rPr>
                <w:rFonts w:ascii="Gill Sans MT" w:hAnsi="Gill Sans MT" w:cs="Arial"/>
                <w:bCs/>
                <w:snapToGrid/>
                <w:lang w:bidi="ar-SA"/>
              </w:rPr>
              <w:t>xperiences</w:t>
            </w:r>
            <w:r w:rsidRPr="00EF5858">
              <w:rPr>
                <w:rFonts w:ascii="Gill Sans MT" w:hAnsi="Gill Sans MT" w:cs="Arial"/>
                <w:bCs/>
                <w:snapToGrid/>
                <w:lang w:bidi="ar-SA"/>
              </w:rPr>
              <w:t xml:space="preserve"> so</w:t>
            </w:r>
            <w:r w:rsidR="002F4F18">
              <w:rPr>
                <w:rFonts w:ascii="Gill Sans MT" w:hAnsi="Gill Sans MT" w:cs="Arial"/>
                <w:bCs/>
                <w:snapToGrid/>
                <w:lang w:bidi="ar-SA"/>
              </w:rPr>
              <w:t xml:space="preserve"> that</w:t>
            </w:r>
            <w:r w:rsidR="009F448C">
              <w:rPr>
                <w:rFonts w:ascii="Gill Sans MT" w:hAnsi="Gill Sans MT" w:cs="Arial"/>
                <w:bCs/>
                <w:snapToGrid/>
                <w:lang w:bidi="ar-SA"/>
              </w:rPr>
              <w:t xml:space="preserve"> children </w:t>
            </w:r>
            <w:r w:rsidR="000B4222" w:rsidRPr="00EF5858">
              <w:rPr>
                <w:rFonts w:ascii="Gill Sans MT" w:hAnsi="Gill Sans MT" w:cs="Arial"/>
                <w:bCs/>
                <w:snapToGrid/>
                <w:lang w:bidi="ar-SA"/>
              </w:rPr>
              <w:t>express</w:t>
            </w:r>
            <w:r w:rsidR="002F4F18">
              <w:rPr>
                <w:rFonts w:ascii="Gill Sans MT" w:hAnsi="Gill Sans MT" w:cs="Arial"/>
                <w:bCs/>
                <w:snapToGrid/>
                <w:lang w:bidi="ar-SA"/>
              </w:rPr>
              <w:t xml:space="preserve"> their </w:t>
            </w:r>
            <w:r w:rsidR="000B4222" w:rsidRPr="00EF5858">
              <w:rPr>
                <w:rFonts w:ascii="Gill Sans MT" w:hAnsi="Gill Sans MT" w:cs="Arial"/>
                <w:bCs/>
                <w:snapToGrid/>
                <w:lang w:bidi="ar-SA"/>
              </w:rPr>
              <w:t>ideas in a</w:t>
            </w:r>
            <w:r w:rsidRPr="00EF5858">
              <w:rPr>
                <w:rFonts w:ascii="Gill Sans MT" w:hAnsi="Gill Sans MT" w:cs="Arial"/>
                <w:bCs/>
                <w:snapToGrid/>
                <w:lang w:bidi="ar-SA"/>
              </w:rPr>
              <w:t xml:space="preserve"> variety of</w:t>
            </w:r>
            <w:r w:rsidR="002F4F18">
              <w:rPr>
                <w:rFonts w:ascii="Gill Sans MT" w:hAnsi="Gill Sans MT" w:cs="Arial"/>
                <w:bCs/>
                <w:snapToGrid/>
                <w:lang w:bidi="ar-SA"/>
              </w:rPr>
              <w:t xml:space="preserve"> innovative</w:t>
            </w:r>
            <w:r w:rsidRPr="00EF5858">
              <w:rPr>
                <w:rFonts w:ascii="Gill Sans MT" w:hAnsi="Gill Sans MT" w:cs="Arial"/>
                <w:bCs/>
                <w:snapToGrid/>
                <w:lang w:bidi="ar-SA"/>
              </w:rPr>
              <w:t xml:space="preserve"> ways.</w:t>
            </w:r>
          </w:p>
          <w:p w14:paraId="070852F4" w14:textId="28335C75" w:rsidR="007D11F1" w:rsidRDefault="007D11F1" w:rsidP="007D11F1">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Arial"/>
                <w:bCs/>
                <w:snapToGrid/>
                <w:lang w:bidi="ar-SA"/>
              </w:rPr>
            </w:pPr>
            <w:r w:rsidRPr="00EF5858">
              <w:rPr>
                <w:rFonts w:ascii="Gill Sans MT" w:hAnsi="Gill Sans MT" w:cs="Arial"/>
                <w:bCs/>
                <w:snapToGrid/>
                <w:lang w:bidi="ar-SA"/>
              </w:rPr>
              <w:t>Support children to lead and evaluate worship so that it inspi</w:t>
            </w:r>
            <w:r w:rsidR="00925A86">
              <w:rPr>
                <w:rFonts w:ascii="Gill Sans MT" w:hAnsi="Gill Sans MT" w:cs="Arial"/>
                <w:bCs/>
                <w:snapToGrid/>
                <w:lang w:bidi="ar-SA"/>
              </w:rPr>
              <w:t>res them and</w:t>
            </w:r>
            <w:r w:rsidR="002F4F18">
              <w:rPr>
                <w:rFonts w:ascii="Gill Sans MT" w:hAnsi="Gill Sans MT" w:cs="Arial"/>
                <w:bCs/>
                <w:snapToGrid/>
                <w:lang w:bidi="ar-SA"/>
              </w:rPr>
              <w:t xml:space="preserve"> others to have a greater appreciation of how</w:t>
            </w:r>
            <w:r w:rsidR="009F448C">
              <w:rPr>
                <w:rFonts w:ascii="Gill Sans MT" w:hAnsi="Gill Sans MT" w:cs="Arial"/>
                <w:bCs/>
                <w:snapToGrid/>
                <w:lang w:bidi="ar-SA"/>
              </w:rPr>
              <w:t xml:space="preserve"> worship can influence</w:t>
            </w:r>
            <w:r w:rsidRPr="00EF5858">
              <w:rPr>
                <w:rFonts w:ascii="Gill Sans MT" w:hAnsi="Gill Sans MT" w:cs="Arial"/>
                <w:bCs/>
                <w:snapToGrid/>
                <w:lang w:bidi="ar-SA"/>
              </w:rPr>
              <w:t xml:space="preserve"> their lives.</w:t>
            </w:r>
          </w:p>
          <w:p w14:paraId="26015693" w14:textId="04B5523E" w:rsidR="00E46DA5" w:rsidRPr="00EF5858" w:rsidRDefault="00E46DA5" w:rsidP="007D11F1">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Arial"/>
                <w:bCs/>
                <w:snapToGrid/>
                <w:lang w:bidi="ar-SA"/>
              </w:rPr>
            </w:pPr>
            <w:r>
              <w:rPr>
                <w:rFonts w:ascii="Gill Sans MT" w:hAnsi="Gill Sans MT" w:cs="Arial"/>
                <w:bCs/>
                <w:snapToGrid/>
                <w:lang w:bidi="ar-SA"/>
              </w:rPr>
              <w:t>Deepen the understanding of the school’s</w:t>
            </w:r>
            <w:r w:rsidR="002F4F18">
              <w:rPr>
                <w:rFonts w:ascii="Gill Sans MT" w:hAnsi="Gill Sans MT" w:cs="Arial"/>
                <w:bCs/>
                <w:snapToGrid/>
                <w:lang w:bidi="ar-SA"/>
              </w:rPr>
              <w:t xml:space="preserve"> distinctive Christian values to enable</w:t>
            </w:r>
            <w:r>
              <w:rPr>
                <w:rFonts w:ascii="Gill Sans MT" w:hAnsi="Gill Sans MT" w:cs="Arial"/>
                <w:bCs/>
                <w:snapToGrid/>
                <w:lang w:bidi="ar-SA"/>
              </w:rPr>
              <w:t xml:space="preserve"> children</w:t>
            </w:r>
            <w:r w:rsidR="002F4F18">
              <w:rPr>
                <w:rFonts w:ascii="Gill Sans MT" w:hAnsi="Gill Sans MT" w:cs="Arial"/>
                <w:bCs/>
                <w:snapToGrid/>
                <w:lang w:bidi="ar-SA"/>
              </w:rPr>
              <w:t xml:space="preserve"> to more</w:t>
            </w:r>
            <w:r>
              <w:rPr>
                <w:rFonts w:ascii="Gill Sans MT" w:hAnsi="Gill Sans MT" w:cs="Arial"/>
                <w:bCs/>
                <w:snapToGrid/>
                <w:lang w:bidi="ar-SA"/>
              </w:rPr>
              <w:t xml:space="preserve"> readily articulate the difference that</w:t>
            </w:r>
            <w:r w:rsidR="009F448C">
              <w:rPr>
                <w:rFonts w:ascii="Gill Sans MT" w:hAnsi="Gill Sans MT" w:cs="Arial"/>
                <w:bCs/>
                <w:snapToGrid/>
                <w:lang w:bidi="ar-SA"/>
              </w:rPr>
              <w:t xml:space="preserve"> these have on their daily personal development and achievement</w:t>
            </w:r>
            <w:r>
              <w:rPr>
                <w:rFonts w:ascii="Gill Sans MT" w:hAnsi="Gill Sans MT" w:cs="Arial"/>
                <w:bCs/>
                <w:snapToGrid/>
                <w:lang w:bidi="ar-SA"/>
              </w:rPr>
              <w:t xml:space="preserve">. </w:t>
            </w:r>
          </w:p>
          <w:p w14:paraId="444D7FFC" w14:textId="5525CB9E" w:rsidR="007C18F9" w:rsidRPr="00A50C57" w:rsidRDefault="007C18F9" w:rsidP="00E46DA5">
            <w:pPr>
              <w:pStyle w:val="ListParagraph"/>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Arial"/>
                <w:b/>
                <w:bCs/>
                <w:snapToGrid/>
                <w:lang w:bidi="ar-SA"/>
              </w:rPr>
            </w:pPr>
          </w:p>
        </w:tc>
      </w:tr>
    </w:tbl>
    <w:p w14:paraId="0FBAFF09" w14:textId="77777777" w:rsidR="003356A9" w:rsidRDefault="003356A9"/>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06A4E" w:rsidRPr="004D37F1" w14:paraId="6573F5AB" w14:textId="77777777" w:rsidTr="00D67486">
        <w:tc>
          <w:tcPr>
            <w:tcW w:w="9639" w:type="dxa"/>
          </w:tcPr>
          <w:p w14:paraId="18F5414D" w14:textId="0211D6CA" w:rsidR="00C1437D" w:rsidRDefault="00C1437D" w:rsidP="00C1437D">
            <w:pPr>
              <w:spacing w:before="120" w:after="120"/>
              <w:jc w:val="center"/>
              <w:rPr>
                <w:rFonts w:ascii="Gill Sans MT" w:hAnsi="Gill Sans MT" w:cs="Arial"/>
                <w:b/>
                <w:bCs/>
              </w:rPr>
            </w:pPr>
            <w:r w:rsidRPr="004D37F1">
              <w:rPr>
                <w:rFonts w:ascii="Gill Sans MT" w:hAnsi="Gill Sans MT" w:cs="Arial"/>
                <w:b/>
                <w:bCs/>
              </w:rPr>
              <w:t>The school, through its distinctive Chr</w:t>
            </w:r>
            <w:r w:rsidR="00AA4727">
              <w:rPr>
                <w:rFonts w:ascii="Gill Sans MT" w:hAnsi="Gill Sans MT" w:cs="Arial"/>
                <w:b/>
                <w:bCs/>
              </w:rPr>
              <w:t>istian character, is good</w:t>
            </w:r>
            <w:r w:rsidRPr="004D37F1">
              <w:rPr>
                <w:rFonts w:ascii="Gill Sans MT" w:hAnsi="Gill Sans MT" w:cs="Arial"/>
                <w:b/>
                <w:bCs/>
              </w:rPr>
              <w:t xml:space="preserve"> at meeting the needs of all learners</w:t>
            </w:r>
          </w:p>
          <w:p w14:paraId="3639E0DB" w14:textId="437590FE" w:rsidR="00AA4727" w:rsidRPr="00B7750D" w:rsidRDefault="00DA6207" w:rsidP="004D4DE5">
            <w:pPr>
              <w:spacing w:before="120" w:after="120"/>
              <w:rPr>
                <w:rFonts w:ascii="Gill Sans MT" w:hAnsi="Gill Sans MT" w:cs="Arial"/>
                <w:bCs/>
              </w:rPr>
            </w:pPr>
            <w:r>
              <w:rPr>
                <w:rFonts w:ascii="Gill Sans MT" w:hAnsi="Gill Sans MT" w:cs="Arial"/>
                <w:bCs/>
              </w:rPr>
              <w:t>Astute evaluations undertake</w:t>
            </w:r>
            <w:r w:rsidR="003345A7">
              <w:rPr>
                <w:rFonts w:ascii="Gill Sans MT" w:hAnsi="Gill Sans MT" w:cs="Arial"/>
                <w:bCs/>
              </w:rPr>
              <w:t>n by staff and governors led to a review of the school’s</w:t>
            </w:r>
            <w:r>
              <w:rPr>
                <w:rFonts w:ascii="Gill Sans MT" w:hAnsi="Gill Sans MT" w:cs="Arial"/>
                <w:bCs/>
              </w:rPr>
              <w:t xml:space="preserve"> co</w:t>
            </w:r>
            <w:r w:rsidR="003345A7">
              <w:rPr>
                <w:rFonts w:ascii="Gill Sans MT" w:hAnsi="Gill Sans MT" w:cs="Arial"/>
                <w:bCs/>
              </w:rPr>
              <w:t>re Christian values from which</w:t>
            </w:r>
            <w:r>
              <w:rPr>
                <w:rFonts w:ascii="Gill Sans MT" w:hAnsi="Gill Sans MT" w:cs="Arial"/>
                <w:bCs/>
              </w:rPr>
              <w:t xml:space="preserve"> t</w:t>
            </w:r>
            <w:r w:rsidR="00B7750D" w:rsidRPr="00B7750D">
              <w:rPr>
                <w:rFonts w:ascii="Gill Sans MT" w:hAnsi="Gill Sans MT" w:cs="Arial"/>
                <w:bCs/>
              </w:rPr>
              <w:t>welve</w:t>
            </w:r>
            <w:r w:rsidR="003345A7">
              <w:rPr>
                <w:rFonts w:ascii="Gill Sans MT" w:hAnsi="Gill Sans MT" w:cs="Arial"/>
                <w:bCs/>
              </w:rPr>
              <w:t xml:space="preserve"> distinct Christian values were identified. They are in the process of </w:t>
            </w:r>
            <w:r w:rsidR="00AA4727" w:rsidRPr="00B7750D">
              <w:rPr>
                <w:rFonts w:ascii="Gill Sans MT" w:hAnsi="Gill Sans MT" w:cs="Arial"/>
                <w:bCs/>
              </w:rPr>
              <w:t>being woven into all aspects of the curriculum and daily life. Evidence from children’s writing</w:t>
            </w:r>
            <w:r w:rsidR="003345A7">
              <w:rPr>
                <w:rFonts w:ascii="Gill Sans MT" w:hAnsi="Gill Sans MT" w:cs="Arial"/>
                <w:bCs/>
              </w:rPr>
              <w:t>,</w:t>
            </w:r>
            <w:r w:rsidR="00AA4727" w:rsidRPr="00B7750D">
              <w:rPr>
                <w:rFonts w:ascii="Gill Sans MT" w:hAnsi="Gill Sans MT" w:cs="Arial"/>
                <w:bCs/>
              </w:rPr>
              <w:t xml:space="preserve"> and </w:t>
            </w:r>
            <w:r w:rsidR="00C0369A">
              <w:rPr>
                <w:rFonts w:ascii="Gill Sans MT" w:hAnsi="Gill Sans MT" w:cs="Arial"/>
                <w:bCs/>
              </w:rPr>
              <w:t>comments from discussions</w:t>
            </w:r>
            <w:r w:rsidR="00957C3E">
              <w:rPr>
                <w:rFonts w:ascii="Gill Sans MT" w:hAnsi="Gill Sans MT" w:cs="Arial"/>
                <w:bCs/>
              </w:rPr>
              <w:t>,</w:t>
            </w:r>
            <w:r w:rsidR="00C0369A">
              <w:rPr>
                <w:rFonts w:ascii="Gill Sans MT" w:hAnsi="Gill Sans MT" w:cs="Arial"/>
                <w:bCs/>
              </w:rPr>
              <w:t xml:space="preserve"> show</w:t>
            </w:r>
            <w:r w:rsidR="00406352">
              <w:rPr>
                <w:rFonts w:ascii="Gill Sans MT" w:hAnsi="Gill Sans MT" w:cs="Arial"/>
                <w:bCs/>
              </w:rPr>
              <w:t xml:space="preserve"> that there is a growing</w:t>
            </w:r>
            <w:r w:rsidR="00AA4727" w:rsidRPr="00B7750D">
              <w:rPr>
                <w:rFonts w:ascii="Gill Sans MT" w:hAnsi="Gill Sans MT" w:cs="Arial"/>
                <w:bCs/>
              </w:rPr>
              <w:t xml:space="preserve"> understanding</w:t>
            </w:r>
            <w:r w:rsidR="008F6246">
              <w:rPr>
                <w:rFonts w:ascii="Gill Sans MT" w:hAnsi="Gill Sans MT" w:cs="Arial"/>
                <w:bCs/>
              </w:rPr>
              <w:t xml:space="preserve"> of these</w:t>
            </w:r>
            <w:r w:rsidR="00406352">
              <w:rPr>
                <w:rFonts w:ascii="Gill Sans MT" w:hAnsi="Gill Sans MT" w:cs="Arial"/>
                <w:bCs/>
              </w:rPr>
              <w:t xml:space="preserve"> values. Children are</w:t>
            </w:r>
            <w:r w:rsidR="00AA4727" w:rsidRPr="00B7750D">
              <w:rPr>
                <w:rFonts w:ascii="Gill Sans MT" w:hAnsi="Gill Sans MT" w:cs="Arial"/>
                <w:bCs/>
              </w:rPr>
              <w:t xml:space="preserve"> confident to articulate</w:t>
            </w:r>
            <w:r w:rsidR="00B85945">
              <w:rPr>
                <w:rFonts w:ascii="Gill Sans MT" w:hAnsi="Gill Sans MT" w:cs="Arial"/>
                <w:bCs/>
              </w:rPr>
              <w:t xml:space="preserve"> how these Christian values influence</w:t>
            </w:r>
            <w:r w:rsidR="00AA4727" w:rsidRPr="00B7750D">
              <w:rPr>
                <w:rFonts w:ascii="Gill Sans MT" w:hAnsi="Gill Sans MT" w:cs="Arial"/>
                <w:bCs/>
              </w:rPr>
              <w:t xml:space="preserve"> their lives and </w:t>
            </w:r>
            <w:r w:rsidR="003345A7">
              <w:rPr>
                <w:rFonts w:ascii="Gill Sans MT" w:hAnsi="Gill Sans MT" w:cs="Arial"/>
                <w:bCs/>
              </w:rPr>
              <w:t xml:space="preserve">the </w:t>
            </w:r>
            <w:r w:rsidR="00AA4727" w:rsidRPr="00B7750D">
              <w:rPr>
                <w:rFonts w:ascii="Gill Sans MT" w:hAnsi="Gill Sans MT" w:cs="Arial"/>
                <w:bCs/>
              </w:rPr>
              <w:t>choices</w:t>
            </w:r>
            <w:r w:rsidR="003345A7">
              <w:rPr>
                <w:rFonts w:ascii="Gill Sans MT" w:hAnsi="Gill Sans MT" w:cs="Arial"/>
                <w:bCs/>
              </w:rPr>
              <w:t xml:space="preserve"> they make</w:t>
            </w:r>
            <w:r w:rsidR="00AA4727" w:rsidRPr="00B7750D">
              <w:rPr>
                <w:rFonts w:ascii="Gill Sans MT" w:hAnsi="Gill Sans MT" w:cs="Arial"/>
                <w:bCs/>
              </w:rPr>
              <w:t xml:space="preserve">. They give specific examples of where they have used these and appreciate </w:t>
            </w:r>
            <w:r w:rsidR="00B85945">
              <w:rPr>
                <w:rFonts w:ascii="Gill Sans MT" w:hAnsi="Gill Sans MT" w:cs="Arial"/>
                <w:bCs/>
              </w:rPr>
              <w:t>the difference</w:t>
            </w:r>
            <w:r w:rsidR="00406352">
              <w:rPr>
                <w:rFonts w:ascii="Gill Sans MT" w:hAnsi="Gill Sans MT" w:cs="Arial"/>
                <w:bCs/>
              </w:rPr>
              <w:t xml:space="preserve"> they</w:t>
            </w:r>
            <w:r w:rsidR="00B85945">
              <w:rPr>
                <w:rFonts w:ascii="Gill Sans MT" w:hAnsi="Gill Sans MT" w:cs="Arial"/>
                <w:bCs/>
              </w:rPr>
              <w:t xml:space="preserve"> made</w:t>
            </w:r>
            <w:r w:rsidR="00AA4727" w:rsidRPr="00B7750D">
              <w:rPr>
                <w:rFonts w:ascii="Gill Sans MT" w:hAnsi="Gill Sans MT" w:cs="Arial"/>
                <w:bCs/>
              </w:rPr>
              <w:t xml:space="preserve"> for</w:t>
            </w:r>
            <w:r w:rsidR="00263317">
              <w:rPr>
                <w:rFonts w:ascii="Gill Sans MT" w:hAnsi="Gill Sans MT" w:cs="Arial"/>
                <w:bCs/>
              </w:rPr>
              <w:t xml:space="preserve"> others. </w:t>
            </w:r>
            <w:r w:rsidR="00406352">
              <w:rPr>
                <w:rFonts w:ascii="Gill Sans MT" w:hAnsi="Gill Sans MT" w:cs="Arial"/>
                <w:bCs/>
              </w:rPr>
              <w:t>C</w:t>
            </w:r>
            <w:r w:rsidR="00263317">
              <w:rPr>
                <w:rFonts w:ascii="Gill Sans MT" w:hAnsi="Gill Sans MT" w:cs="Arial"/>
                <w:bCs/>
              </w:rPr>
              <w:t xml:space="preserve">hildren who show </w:t>
            </w:r>
            <w:r w:rsidR="00406352">
              <w:rPr>
                <w:rFonts w:ascii="Gill Sans MT" w:hAnsi="Gill Sans MT" w:cs="Arial"/>
                <w:bCs/>
              </w:rPr>
              <w:t>values in action are recognised with an award that the school community regards as</w:t>
            </w:r>
            <w:r w:rsidR="00AA4727" w:rsidRPr="00B7750D">
              <w:rPr>
                <w:rFonts w:ascii="Gill Sans MT" w:hAnsi="Gill Sans MT" w:cs="Arial"/>
                <w:bCs/>
              </w:rPr>
              <w:t xml:space="preserve"> prestigious</w:t>
            </w:r>
            <w:r w:rsidR="00406352">
              <w:rPr>
                <w:rFonts w:ascii="Gill Sans MT" w:hAnsi="Gill Sans MT" w:cs="Arial"/>
                <w:bCs/>
              </w:rPr>
              <w:t>.</w:t>
            </w:r>
            <w:r w:rsidR="00AA4727" w:rsidRPr="00B7750D">
              <w:rPr>
                <w:rFonts w:ascii="Gill Sans MT" w:hAnsi="Gill Sans MT" w:cs="Arial"/>
                <w:bCs/>
              </w:rPr>
              <w:t xml:space="preserve"> </w:t>
            </w:r>
            <w:r w:rsidR="003345A7">
              <w:rPr>
                <w:rFonts w:ascii="Gill Sans MT" w:hAnsi="Gill Sans MT" w:cs="Arial"/>
                <w:bCs/>
              </w:rPr>
              <w:t xml:space="preserve">These awards </w:t>
            </w:r>
            <w:r w:rsidR="00406352">
              <w:rPr>
                <w:rFonts w:ascii="Gill Sans MT" w:hAnsi="Gill Sans MT" w:cs="Arial"/>
                <w:bCs/>
              </w:rPr>
              <w:t>are shared with parents and</w:t>
            </w:r>
            <w:r w:rsidR="00AA4727" w:rsidRPr="00B7750D">
              <w:rPr>
                <w:rFonts w:ascii="Gill Sans MT" w:hAnsi="Gill Sans MT" w:cs="Arial"/>
                <w:bCs/>
              </w:rPr>
              <w:t xml:space="preserve"> chi</w:t>
            </w:r>
            <w:r w:rsidR="003345A7">
              <w:rPr>
                <w:rFonts w:ascii="Gill Sans MT" w:hAnsi="Gill Sans MT" w:cs="Arial"/>
                <w:bCs/>
              </w:rPr>
              <w:t>ldren are proud to achieve them</w:t>
            </w:r>
            <w:r w:rsidR="00AA4727" w:rsidRPr="00B7750D">
              <w:rPr>
                <w:rFonts w:ascii="Gill Sans MT" w:hAnsi="Gill Sans MT" w:cs="Arial"/>
                <w:bCs/>
              </w:rPr>
              <w:t>.</w:t>
            </w:r>
            <w:r w:rsidR="00406352">
              <w:rPr>
                <w:rFonts w:ascii="Gill Sans MT" w:hAnsi="Gill Sans MT" w:cs="Arial"/>
                <w:bCs/>
              </w:rPr>
              <w:t xml:space="preserve"> Children recognise</w:t>
            </w:r>
            <w:r w:rsidR="00097C64" w:rsidRPr="00B7750D">
              <w:rPr>
                <w:rFonts w:ascii="Gill Sans MT" w:hAnsi="Gill Sans MT" w:cs="Arial"/>
                <w:bCs/>
              </w:rPr>
              <w:t xml:space="preserve"> values in others and use </w:t>
            </w:r>
            <w:r w:rsidR="00B85945">
              <w:rPr>
                <w:rFonts w:ascii="Gill Sans MT" w:hAnsi="Gill Sans MT" w:cs="Arial"/>
                <w:bCs/>
              </w:rPr>
              <w:t>class boards to nominate others</w:t>
            </w:r>
            <w:r w:rsidR="00097C64" w:rsidRPr="00B7750D">
              <w:rPr>
                <w:rFonts w:ascii="Gill Sans MT" w:hAnsi="Gill Sans MT" w:cs="Arial"/>
                <w:bCs/>
              </w:rPr>
              <w:t xml:space="preserve"> who show these values, justi</w:t>
            </w:r>
            <w:r w:rsidR="003345A7">
              <w:rPr>
                <w:rFonts w:ascii="Gill Sans MT" w:hAnsi="Gill Sans MT" w:cs="Arial"/>
                <w:bCs/>
              </w:rPr>
              <w:t>fying why they have done so. Q</w:t>
            </w:r>
            <w:r w:rsidR="00097C64" w:rsidRPr="00B7750D">
              <w:rPr>
                <w:rFonts w:ascii="Gill Sans MT" w:hAnsi="Gill Sans MT" w:cs="Arial"/>
                <w:bCs/>
              </w:rPr>
              <w:t>uestion</w:t>
            </w:r>
            <w:r w:rsidR="003345A7">
              <w:rPr>
                <w:rFonts w:ascii="Gill Sans MT" w:hAnsi="Gill Sans MT" w:cs="Arial"/>
                <w:bCs/>
              </w:rPr>
              <w:t>s</w:t>
            </w:r>
            <w:r w:rsidR="00097C64" w:rsidRPr="00B7750D">
              <w:rPr>
                <w:rFonts w:ascii="Gill Sans MT" w:hAnsi="Gill Sans MT" w:cs="Arial"/>
                <w:bCs/>
              </w:rPr>
              <w:t xml:space="preserve"> on </w:t>
            </w:r>
            <w:r w:rsidR="00B85945">
              <w:rPr>
                <w:rFonts w:ascii="Gill Sans MT" w:hAnsi="Gill Sans MT" w:cs="Arial"/>
                <w:bCs/>
              </w:rPr>
              <w:t>the</w:t>
            </w:r>
            <w:r w:rsidR="00C0369A">
              <w:rPr>
                <w:rFonts w:ascii="Gill Sans MT" w:hAnsi="Gill Sans MT" w:cs="Arial"/>
                <w:bCs/>
              </w:rPr>
              <w:t>se</w:t>
            </w:r>
            <w:r w:rsidR="003345A7">
              <w:rPr>
                <w:rFonts w:ascii="Gill Sans MT" w:hAnsi="Gill Sans MT" w:cs="Arial"/>
                <w:bCs/>
              </w:rPr>
              <w:t xml:space="preserve"> boards vary</w:t>
            </w:r>
            <w:r w:rsidR="00B85945">
              <w:rPr>
                <w:rFonts w:ascii="Gill Sans MT" w:hAnsi="Gill Sans MT" w:cs="Arial"/>
                <w:bCs/>
              </w:rPr>
              <w:t xml:space="preserve"> each week</w:t>
            </w:r>
            <w:r w:rsidR="00263317">
              <w:rPr>
                <w:rFonts w:ascii="Gill Sans MT" w:hAnsi="Gill Sans MT" w:cs="Arial"/>
                <w:bCs/>
              </w:rPr>
              <w:t>,</w:t>
            </w:r>
            <w:r w:rsidR="00B85945">
              <w:rPr>
                <w:rFonts w:ascii="Gill Sans MT" w:hAnsi="Gill Sans MT" w:cs="Arial"/>
                <w:bCs/>
              </w:rPr>
              <w:t xml:space="preserve"> and </w:t>
            </w:r>
            <w:r w:rsidR="003345A7">
              <w:rPr>
                <w:rFonts w:ascii="Gill Sans MT" w:hAnsi="Gill Sans MT" w:cs="Arial"/>
                <w:bCs/>
              </w:rPr>
              <w:t xml:space="preserve">by </w:t>
            </w:r>
            <w:r w:rsidR="00097C64" w:rsidRPr="00B7750D">
              <w:rPr>
                <w:rFonts w:ascii="Gill Sans MT" w:hAnsi="Gill Sans MT" w:cs="Arial"/>
                <w:bCs/>
              </w:rPr>
              <w:t xml:space="preserve">each year </w:t>
            </w:r>
            <w:r w:rsidR="00263317">
              <w:rPr>
                <w:rFonts w:ascii="Gill Sans MT" w:hAnsi="Gill Sans MT" w:cs="Arial"/>
                <w:bCs/>
              </w:rPr>
              <w:t>group, which</w:t>
            </w:r>
            <w:r w:rsidR="003345A7">
              <w:rPr>
                <w:rFonts w:ascii="Gill Sans MT" w:hAnsi="Gill Sans MT" w:cs="Arial"/>
                <w:bCs/>
              </w:rPr>
              <w:t xml:space="preserve"> allows for</w:t>
            </w:r>
            <w:r w:rsidR="00C0369A">
              <w:rPr>
                <w:rFonts w:ascii="Gill Sans MT" w:hAnsi="Gill Sans MT" w:cs="Arial"/>
                <w:bCs/>
              </w:rPr>
              <w:t xml:space="preserve"> </w:t>
            </w:r>
            <w:r w:rsidR="003345A7">
              <w:rPr>
                <w:rFonts w:ascii="Gill Sans MT" w:hAnsi="Gill Sans MT" w:cs="Arial"/>
                <w:bCs/>
              </w:rPr>
              <w:t xml:space="preserve">some </w:t>
            </w:r>
            <w:r w:rsidR="00097C64" w:rsidRPr="00B7750D">
              <w:rPr>
                <w:rFonts w:ascii="Gill Sans MT" w:hAnsi="Gill Sans MT" w:cs="Arial"/>
                <w:bCs/>
              </w:rPr>
              <w:t>progression in</w:t>
            </w:r>
            <w:r w:rsidR="003345A7">
              <w:rPr>
                <w:rFonts w:ascii="Gill Sans MT" w:hAnsi="Gill Sans MT" w:cs="Arial"/>
                <w:bCs/>
              </w:rPr>
              <w:t xml:space="preserve"> an</w:t>
            </w:r>
            <w:r w:rsidR="008723FA">
              <w:rPr>
                <w:rFonts w:ascii="Gill Sans MT" w:hAnsi="Gill Sans MT" w:cs="Arial"/>
                <w:bCs/>
              </w:rPr>
              <w:t xml:space="preserve"> understanding of</w:t>
            </w:r>
            <w:r w:rsidR="00097C64" w:rsidRPr="00B7750D">
              <w:rPr>
                <w:rFonts w:ascii="Gill Sans MT" w:hAnsi="Gill Sans MT" w:cs="Arial"/>
                <w:bCs/>
              </w:rPr>
              <w:t xml:space="preserve"> Christian value</w:t>
            </w:r>
            <w:r w:rsidR="00B85945">
              <w:rPr>
                <w:rFonts w:ascii="Gill Sans MT" w:hAnsi="Gill Sans MT" w:cs="Arial"/>
                <w:bCs/>
              </w:rPr>
              <w:t>s</w:t>
            </w:r>
            <w:r w:rsidR="003345A7">
              <w:rPr>
                <w:rFonts w:ascii="Gill Sans MT" w:hAnsi="Gill Sans MT" w:cs="Arial"/>
                <w:bCs/>
              </w:rPr>
              <w:t xml:space="preserve"> as children move through the school</w:t>
            </w:r>
            <w:r w:rsidR="00097C64" w:rsidRPr="00B7750D">
              <w:rPr>
                <w:rFonts w:ascii="Gill Sans MT" w:hAnsi="Gill Sans MT" w:cs="Arial"/>
                <w:bCs/>
              </w:rPr>
              <w:t>. Behavi</w:t>
            </w:r>
            <w:r w:rsidR="00406352">
              <w:rPr>
                <w:rFonts w:ascii="Gill Sans MT" w:hAnsi="Gill Sans MT" w:cs="Arial"/>
                <w:bCs/>
              </w:rPr>
              <w:t xml:space="preserve">our is good or better. </w:t>
            </w:r>
            <w:r w:rsidR="000E4EBB">
              <w:rPr>
                <w:rFonts w:ascii="Gill Sans MT" w:hAnsi="Gill Sans MT" w:cs="Arial"/>
                <w:bCs/>
              </w:rPr>
              <w:t xml:space="preserve">Opportunities to develop </w:t>
            </w:r>
            <w:r w:rsidR="003345A7">
              <w:rPr>
                <w:rFonts w:ascii="Gill Sans MT" w:hAnsi="Gill Sans MT" w:cs="Arial"/>
                <w:bCs/>
              </w:rPr>
              <w:t>spirituality have</w:t>
            </w:r>
            <w:r w:rsidR="00097C64" w:rsidRPr="00B7750D">
              <w:rPr>
                <w:rFonts w:ascii="Gill Sans MT" w:hAnsi="Gill Sans MT" w:cs="Arial"/>
                <w:bCs/>
              </w:rPr>
              <w:t xml:space="preserve"> been enhanced. Each we</w:t>
            </w:r>
            <w:r w:rsidR="000E4EBB">
              <w:rPr>
                <w:rFonts w:ascii="Gill Sans MT" w:hAnsi="Gill Sans MT" w:cs="Arial"/>
                <w:bCs/>
              </w:rPr>
              <w:t>ek children have time</w:t>
            </w:r>
            <w:r w:rsidR="00097C64" w:rsidRPr="00B7750D">
              <w:rPr>
                <w:rFonts w:ascii="Gill Sans MT" w:hAnsi="Gill Sans MT" w:cs="Arial"/>
                <w:bCs/>
              </w:rPr>
              <w:t xml:space="preserve"> to reflect on the Christian value or related theme. Reflection diaries</w:t>
            </w:r>
            <w:r w:rsidR="003345A7">
              <w:rPr>
                <w:rFonts w:ascii="Gill Sans MT" w:hAnsi="Gill Sans MT" w:cs="Arial"/>
                <w:bCs/>
              </w:rPr>
              <w:t xml:space="preserve"> have been</w:t>
            </w:r>
            <w:r w:rsidR="00097C64" w:rsidRPr="00B7750D">
              <w:rPr>
                <w:rFonts w:ascii="Gill Sans MT" w:hAnsi="Gill Sans MT" w:cs="Arial"/>
                <w:bCs/>
              </w:rPr>
              <w:t xml:space="preserve"> recently introduced</w:t>
            </w:r>
            <w:r w:rsidR="000E4EBB">
              <w:rPr>
                <w:rFonts w:ascii="Gill Sans MT" w:hAnsi="Gill Sans MT" w:cs="Arial"/>
                <w:bCs/>
              </w:rPr>
              <w:t xml:space="preserve"> and</w:t>
            </w:r>
            <w:r w:rsidR="003345A7">
              <w:rPr>
                <w:rFonts w:ascii="Gill Sans MT" w:hAnsi="Gill Sans MT" w:cs="Arial"/>
                <w:bCs/>
              </w:rPr>
              <w:t xml:space="preserve"> are used to </w:t>
            </w:r>
            <w:r w:rsidR="00097C64" w:rsidRPr="00B7750D">
              <w:rPr>
                <w:rFonts w:ascii="Gill Sans MT" w:hAnsi="Gill Sans MT" w:cs="Arial"/>
                <w:bCs/>
              </w:rPr>
              <w:t xml:space="preserve">record their thoughts. Children use pictures, </w:t>
            </w:r>
            <w:r w:rsidR="00406352">
              <w:rPr>
                <w:rFonts w:ascii="Gill Sans MT" w:hAnsi="Gill Sans MT" w:cs="Arial"/>
                <w:bCs/>
              </w:rPr>
              <w:t xml:space="preserve">prayers, poems to express their </w:t>
            </w:r>
            <w:r w:rsidR="000E4EBB">
              <w:rPr>
                <w:rFonts w:ascii="Gill Sans MT" w:hAnsi="Gill Sans MT" w:cs="Arial"/>
                <w:bCs/>
              </w:rPr>
              <w:t>ideas</w:t>
            </w:r>
            <w:r w:rsidR="00406352">
              <w:rPr>
                <w:rFonts w:ascii="Gill Sans MT" w:hAnsi="Gill Sans MT" w:cs="Arial"/>
                <w:bCs/>
              </w:rPr>
              <w:t xml:space="preserve"> which</w:t>
            </w:r>
            <w:r w:rsidR="008723FA">
              <w:rPr>
                <w:rFonts w:ascii="Gill Sans MT" w:hAnsi="Gill Sans MT" w:cs="Arial"/>
                <w:bCs/>
              </w:rPr>
              <w:t xml:space="preserve"> show thoughtful responses.</w:t>
            </w:r>
            <w:r w:rsidR="00406352">
              <w:rPr>
                <w:rFonts w:ascii="Gill Sans MT" w:hAnsi="Gill Sans MT" w:cs="Arial"/>
                <w:bCs/>
              </w:rPr>
              <w:t xml:space="preserve"> Children say</w:t>
            </w:r>
            <w:r w:rsidR="00097C64" w:rsidRPr="00B7750D">
              <w:rPr>
                <w:rFonts w:ascii="Gill Sans MT" w:hAnsi="Gill Sans MT" w:cs="Arial"/>
                <w:bCs/>
              </w:rPr>
              <w:t xml:space="preserve"> that these times are valuable as they think ab</w:t>
            </w:r>
            <w:r w:rsidR="008723FA">
              <w:rPr>
                <w:rFonts w:ascii="Gill Sans MT" w:hAnsi="Gill Sans MT" w:cs="Arial"/>
                <w:bCs/>
              </w:rPr>
              <w:t>out daily issues or problems which</w:t>
            </w:r>
            <w:r w:rsidR="00097C64" w:rsidRPr="00B7750D">
              <w:rPr>
                <w:rFonts w:ascii="Gill Sans MT" w:hAnsi="Gill Sans MT" w:cs="Arial"/>
                <w:bCs/>
              </w:rPr>
              <w:t xml:space="preserve"> help them wherever they are. However, there is no agreed understanding of spirituality from which staff work, nor are opportunities for reflection </w:t>
            </w:r>
            <w:r w:rsidR="00D460B1" w:rsidRPr="00B7750D">
              <w:rPr>
                <w:rFonts w:ascii="Gill Sans MT" w:hAnsi="Gill Sans MT" w:cs="Arial"/>
                <w:bCs/>
              </w:rPr>
              <w:t>identified in planning across all subject area</w:t>
            </w:r>
            <w:r w:rsidR="00C0369A">
              <w:rPr>
                <w:rFonts w:ascii="Gill Sans MT" w:hAnsi="Gill Sans MT" w:cs="Arial"/>
                <w:bCs/>
              </w:rPr>
              <w:t>s</w:t>
            </w:r>
            <w:r w:rsidR="00D460B1" w:rsidRPr="00B7750D">
              <w:rPr>
                <w:rFonts w:ascii="Gill Sans MT" w:hAnsi="Gill Sans MT" w:cs="Arial"/>
                <w:bCs/>
              </w:rPr>
              <w:t xml:space="preserve">, providing a balance of experiences. </w:t>
            </w:r>
            <w:r w:rsidR="007F0044" w:rsidRPr="00B7750D">
              <w:rPr>
                <w:rFonts w:ascii="Gill Sans MT" w:hAnsi="Gill Sans MT" w:cs="Arial"/>
                <w:bCs/>
              </w:rPr>
              <w:t>“We</w:t>
            </w:r>
            <w:r w:rsidR="00D460B1" w:rsidRPr="00B7750D">
              <w:rPr>
                <w:rFonts w:ascii="Gill Sans MT" w:hAnsi="Gill Sans MT" w:cs="Arial"/>
                <w:bCs/>
              </w:rPr>
              <w:t xml:space="preserve"> are all one no matter the colour of our skins</w:t>
            </w:r>
            <w:r w:rsidR="00406352">
              <w:rPr>
                <w:rFonts w:ascii="Gill Sans MT" w:hAnsi="Gill Sans MT" w:cs="Arial"/>
                <w:bCs/>
              </w:rPr>
              <w:t>,”</w:t>
            </w:r>
            <w:r w:rsidR="00D460B1" w:rsidRPr="00B7750D">
              <w:rPr>
                <w:rFonts w:ascii="Gill Sans MT" w:hAnsi="Gill Sans MT" w:cs="Arial"/>
                <w:bCs/>
              </w:rPr>
              <w:t xml:space="preserve"> an understanding echo</w:t>
            </w:r>
            <w:r w:rsidR="00406352">
              <w:rPr>
                <w:rFonts w:ascii="Gill Sans MT" w:hAnsi="Gill Sans MT" w:cs="Arial"/>
                <w:bCs/>
              </w:rPr>
              <w:t xml:space="preserve">ed by many children, reflects </w:t>
            </w:r>
            <w:r w:rsidR="00D460B1" w:rsidRPr="00B7750D">
              <w:rPr>
                <w:rFonts w:ascii="Gill Sans MT" w:hAnsi="Gill Sans MT" w:cs="Arial"/>
                <w:bCs/>
              </w:rPr>
              <w:t>the school’s award of Respecting Rig</w:t>
            </w:r>
            <w:r w:rsidR="004D4DE5">
              <w:rPr>
                <w:rFonts w:ascii="Gill Sans MT" w:hAnsi="Gill Sans MT" w:cs="Arial"/>
                <w:bCs/>
              </w:rPr>
              <w:t>hts. Links with a Kenyan school</w:t>
            </w:r>
            <w:r w:rsidR="00D460B1" w:rsidRPr="00B7750D">
              <w:rPr>
                <w:rFonts w:ascii="Gill Sans MT" w:hAnsi="Gill Sans MT" w:cs="Arial"/>
                <w:bCs/>
              </w:rPr>
              <w:t xml:space="preserve"> has enabled children to understand how Christians in others countries show their faith as well as contrasting cultures. Religious e</w:t>
            </w:r>
            <w:r w:rsidR="004D4DE5">
              <w:rPr>
                <w:rFonts w:ascii="Gill Sans MT" w:hAnsi="Gill Sans MT" w:cs="Arial"/>
                <w:bCs/>
              </w:rPr>
              <w:t>ducation</w:t>
            </w:r>
            <w:r w:rsidR="00D460B1" w:rsidRPr="00B7750D">
              <w:rPr>
                <w:rFonts w:ascii="Gill Sans MT" w:hAnsi="Gill Sans MT" w:cs="Arial"/>
                <w:bCs/>
              </w:rPr>
              <w:t xml:space="preserve"> is increasingly making a good contribution to children’s understanding of Christian values. The introduction of Discovery RE, a new programme</w:t>
            </w:r>
            <w:r w:rsidR="000E4EBB">
              <w:rPr>
                <w:rFonts w:ascii="Gill Sans MT" w:hAnsi="Gill Sans MT" w:cs="Arial"/>
                <w:bCs/>
              </w:rPr>
              <w:t>,</w:t>
            </w:r>
            <w:r w:rsidR="00D460B1" w:rsidRPr="00B7750D">
              <w:rPr>
                <w:rFonts w:ascii="Gill Sans MT" w:hAnsi="Gill Sans MT" w:cs="Arial"/>
                <w:bCs/>
              </w:rPr>
              <w:t xml:space="preserve"> has seen interest rise. Child</w:t>
            </w:r>
            <w:r w:rsidR="00406352">
              <w:rPr>
                <w:rFonts w:ascii="Gill Sans MT" w:hAnsi="Gill Sans MT" w:cs="Arial"/>
                <w:bCs/>
              </w:rPr>
              <w:t xml:space="preserve">ren respond to questions raised and are </w:t>
            </w:r>
            <w:r w:rsidR="00D460B1" w:rsidRPr="00B7750D">
              <w:rPr>
                <w:rFonts w:ascii="Gill Sans MT" w:hAnsi="Gill Sans MT" w:cs="Arial"/>
                <w:bCs/>
              </w:rPr>
              <w:t xml:space="preserve"> able to make comparisons w</w:t>
            </w:r>
            <w:r w:rsidR="00BE08FB">
              <w:rPr>
                <w:rFonts w:ascii="Gill Sans MT" w:hAnsi="Gill Sans MT" w:cs="Arial"/>
                <w:bCs/>
              </w:rPr>
              <w:t>ith other world faiths</w:t>
            </w:r>
            <w:r w:rsidR="00406352">
              <w:rPr>
                <w:rFonts w:ascii="Gill Sans MT" w:hAnsi="Gill Sans MT" w:cs="Arial"/>
                <w:bCs/>
              </w:rPr>
              <w:t xml:space="preserve"> which contribute</w:t>
            </w:r>
            <w:r w:rsidR="00BE08FB">
              <w:rPr>
                <w:rFonts w:ascii="Gill Sans MT" w:hAnsi="Gill Sans MT" w:cs="Arial"/>
                <w:bCs/>
              </w:rPr>
              <w:t xml:space="preserve"> to</w:t>
            </w:r>
            <w:r w:rsidR="00406352">
              <w:rPr>
                <w:rFonts w:ascii="Gill Sans MT" w:hAnsi="Gill Sans MT" w:cs="Arial"/>
                <w:bCs/>
              </w:rPr>
              <w:t xml:space="preserve"> an </w:t>
            </w:r>
            <w:r w:rsidR="00D460B1" w:rsidRPr="00B7750D">
              <w:rPr>
                <w:rFonts w:ascii="Gill Sans MT" w:hAnsi="Gill Sans MT" w:cs="Arial"/>
                <w:bCs/>
              </w:rPr>
              <w:t>und</w:t>
            </w:r>
            <w:r w:rsidR="00267169" w:rsidRPr="00B7750D">
              <w:rPr>
                <w:rFonts w:ascii="Gill Sans MT" w:hAnsi="Gill Sans MT" w:cs="Arial"/>
                <w:bCs/>
              </w:rPr>
              <w:t>erstanding of their own beliefs.</w:t>
            </w:r>
          </w:p>
        </w:tc>
      </w:tr>
      <w:tr w:rsidR="00406A4E" w:rsidRPr="00406A4E" w14:paraId="23A59FA5" w14:textId="77777777" w:rsidTr="00D67486">
        <w:tc>
          <w:tcPr>
            <w:tcW w:w="9639" w:type="dxa"/>
          </w:tcPr>
          <w:p w14:paraId="3DB1D9AB" w14:textId="2BBF7088" w:rsidR="00C1437D" w:rsidRPr="00265D76" w:rsidRDefault="00C1437D" w:rsidP="00265D76">
            <w:pPr>
              <w:spacing w:before="120" w:after="120"/>
              <w:jc w:val="center"/>
              <w:rPr>
                <w:rFonts w:ascii="Gill Sans MT" w:hAnsi="Gill Sans MT" w:cs="Arial"/>
                <w:b/>
                <w:bCs/>
              </w:rPr>
            </w:pPr>
            <w:r w:rsidRPr="00406A4E">
              <w:rPr>
                <w:rFonts w:ascii="Gill Sans MT" w:hAnsi="Gill Sans MT" w:cs="Arial"/>
                <w:b/>
                <w:bCs/>
              </w:rPr>
              <w:t xml:space="preserve">The impact of collective worship on the </w:t>
            </w:r>
            <w:r w:rsidR="00267169">
              <w:rPr>
                <w:rFonts w:ascii="Gill Sans MT" w:hAnsi="Gill Sans MT" w:cs="Arial"/>
                <w:b/>
                <w:bCs/>
              </w:rPr>
              <w:t>school community is good.</w:t>
            </w:r>
          </w:p>
          <w:p w14:paraId="5233ADF6" w14:textId="494D36AA" w:rsidR="00267169" w:rsidRPr="00406A4E" w:rsidRDefault="00BF6CF9" w:rsidP="0035414E">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r>
              <w:rPr>
                <w:rFonts w:ascii="Gill Sans MT" w:hAnsi="Gill Sans MT" w:cs="Times New Roman"/>
                <w:snapToGrid/>
                <w:lang w:bidi="ar-SA"/>
              </w:rPr>
              <w:t xml:space="preserve">Planning for worship </w:t>
            </w:r>
            <w:r w:rsidR="00957C3E">
              <w:rPr>
                <w:rFonts w:ascii="Gill Sans MT" w:hAnsi="Gill Sans MT" w:cs="Times New Roman"/>
                <w:snapToGrid/>
                <w:lang w:bidi="ar-SA"/>
              </w:rPr>
              <w:t xml:space="preserve">has improved since the previous inspection because it </w:t>
            </w:r>
            <w:r>
              <w:rPr>
                <w:rFonts w:ascii="Gill Sans MT" w:hAnsi="Gill Sans MT" w:cs="Times New Roman"/>
                <w:snapToGrid/>
                <w:lang w:bidi="ar-SA"/>
              </w:rPr>
              <w:t xml:space="preserve">is now more focused </w:t>
            </w:r>
            <w:r w:rsidR="00336858">
              <w:rPr>
                <w:rFonts w:ascii="Gill Sans MT" w:hAnsi="Gill Sans MT" w:cs="Times New Roman"/>
                <w:snapToGrid/>
                <w:lang w:bidi="ar-SA"/>
              </w:rPr>
              <w:t>upon de</w:t>
            </w:r>
            <w:r w:rsidR="00C0369A">
              <w:rPr>
                <w:rFonts w:ascii="Gill Sans MT" w:hAnsi="Gill Sans MT" w:cs="Times New Roman"/>
                <w:snapToGrid/>
                <w:lang w:bidi="ar-SA"/>
              </w:rPr>
              <w:t>veloping an understanding of</w:t>
            </w:r>
            <w:r w:rsidR="00336858">
              <w:rPr>
                <w:rFonts w:ascii="Gill Sans MT" w:hAnsi="Gill Sans MT" w:cs="Times New Roman"/>
                <w:snapToGrid/>
                <w:lang w:bidi="ar-SA"/>
              </w:rPr>
              <w:t xml:space="preserve"> Christian values. Each value is explored over a </w:t>
            </w:r>
            <w:r w:rsidR="007F0044">
              <w:rPr>
                <w:rFonts w:ascii="Gill Sans MT" w:hAnsi="Gill Sans MT" w:cs="Times New Roman"/>
                <w:snapToGrid/>
                <w:lang w:bidi="ar-SA"/>
              </w:rPr>
              <w:t>3</w:t>
            </w:r>
            <w:r w:rsidR="00BE08FB">
              <w:rPr>
                <w:rFonts w:ascii="Gill Sans MT" w:hAnsi="Gill Sans MT" w:cs="Times New Roman"/>
                <w:snapToGrid/>
                <w:lang w:bidi="ar-SA"/>
              </w:rPr>
              <w:t xml:space="preserve"> or 4 </w:t>
            </w:r>
            <w:r w:rsidR="007F0044">
              <w:rPr>
                <w:rFonts w:ascii="Gill Sans MT" w:hAnsi="Gill Sans MT" w:cs="Times New Roman"/>
                <w:snapToGrid/>
                <w:lang w:bidi="ar-SA"/>
              </w:rPr>
              <w:t>week</w:t>
            </w:r>
            <w:r w:rsidR="00957C3E">
              <w:rPr>
                <w:rFonts w:ascii="Gill Sans MT" w:hAnsi="Gill Sans MT" w:cs="Times New Roman"/>
                <w:snapToGrid/>
                <w:lang w:bidi="ar-SA"/>
              </w:rPr>
              <w:t xml:space="preserve"> period with each </w:t>
            </w:r>
            <w:r w:rsidR="00336858">
              <w:rPr>
                <w:rFonts w:ascii="Gill Sans MT" w:hAnsi="Gill Sans MT" w:cs="Times New Roman"/>
                <w:snapToGrid/>
                <w:lang w:bidi="ar-SA"/>
              </w:rPr>
              <w:t xml:space="preserve">act of worship </w:t>
            </w:r>
            <w:r w:rsidR="00C0369A">
              <w:rPr>
                <w:rFonts w:ascii="Gill Sans MT" w:hAnsi="Gill Sans MT" w:cs="Times New Roman"/>
                <w:snapToGrid/>
                <w:lang w:bidi="ar-SA"/>
              </w:rPr>
              <w:t>extend</w:t>
            </w:r>
            <w:r w:rsidR="00957C3E">
              <w:rPr>
                <w:rFonts w:ascii="Gill Sans MT" w:hAnsi="Gill Sans MT" w:cs="Times New Roman"/>
                <w:snapToGrid/>
                <w:lang w:bidi="ar-SA"/>
              </w:rPr>
              <w:t>ing</w:t>
            </w:r>
            <w:r w:rsidR="00C0369A">
              <w:rPr>
                <w:rFonts w:ascii="Gill Sans MT" w:hAnsi="Gill Sans MT" w:cs="Times New Roman"/>
                <w:snapToGrid/>
                <w:lang w:bidi="ar-SA"/>
              </w:rPr>
              <w:t xml:space="preserve"> and deepen</w:t>
            </w:r>
            <w:r w:rsidR="00957C3E">
              <w:rPr>
                <w:rFonts w:ascii="Gill Sans MT" w:hAnsi="Gill Sans MT" w:cs="Times New Roman"/>
                <w:snapToGrid/>
                <w:lang w:bidi="ar-SA"/>
              </w:rPr>
              <w:t>ing the children’s appreciation of how these values are relevant to them</w:t>
            </w:r>
            <w:r w:rsidR="00336858">
              <w:rPr>
                <w:rFonts w:ascii="Gill Sans MT" w:hAnsi="Gill Sans MT" w:cs="Times New Roman"/>
                <w:snapToGrid/>
                <w:lang w:bidi="ar-SA"/>
              </w:rPr>
              <w:t>. Challenges given i</w:t>
            </w:r>
            <w:r w:rsidR="0035414E">
              <w:rPr>
                <w:rFonts w:ascii="Gill Sans MT" w:hAnsi="Gill Sans MT" w:cs="Times New Roman"/>
                <w:snapToGrid/>
                <w:lang w:bidi="ar-SA"/>
              </w:rPr>
              <w:t>n worship every week</w:t>
            </w:r>
            <w:r w:rsidR="00957C3E">
              <w:rPr>
                <w:rFonts w:ascii="Gill Sans MT" w:hAnsi="Gill Sans MT" w:cs="Times New Roman"/>
                <w:snapToGrid/>
                <w:lang w:bidi="ar-SA"/>
              </w:rPr>
              <w:t xml:space="preserve"> support children to reflect on what the value means to them. Recently</w:t>
            </w:r>
            <w:r w:rsidR="0035414E">
              <w:rPr>
                <w:rFonts w:ascii="Gill Sans MT" w:hAnsi="Gill Sans MT" w:cs="Times New Roman"/>
                <w:snapToGrid/>
                <w:lang w:bidi="ar-SA"/>
              </w:rPr>
              <w:t>,</w:t>
            </w:r>
            <w:r w:rsidR="00957C3E">
              <w:rPr>
                <w:rFonts w:ascii="Gill Sans MT" w:hAnsi="Gill Sans MT" w:cs="Times New Roman"/>
                <w:snapToGrid/>
                <w:lang w:bidi="ar-SA"/>
              </w:rPr>
              <w:t xml:space="preserve"> classes have begun</w:t>
            </w:r>
            <w:r w:rsidR="0035414E">
              <w:rPr>
                <w:rFonts w:ascii="Gill Sans MT" w:hAnsi="Gill Sans MT" w:cs="Times New Roman"/>
                <w:snapToGrid/>
                <w:lang w:bidi="ar-SA"/>
              </w:rPr>
              <w:t xml:space="preserve"> constructing </w:t>
            </w:r>
            <w:r w:rsidR="00DA6207">
              <w:rPr>
                <w:rFonts w:ascii="Gill Sans MT" w:hAnsi="Gill Sans MT" w:cs="Times New Roman"/>
                <w:snapToGrid/>
                <w:lang w:bidi="ar-SA"/>
              </w:rPr>
              <w:t>their own</w:t>
            </w:r>
            <w:r w:rsidR="00B85945">
              <w:rPr>
                <w:rFonts w:ascii="Gill Sans MT" w:hAnsi="Gill Sans MT" w:cs="Times New Roman"/>
                <w:snapToGrid/>
                <w:lang w:bidi="ar-SA"/>
              </w:rPr>
              <w:t xml:space="preserve"> </w:t>
            </w:r>
            <w:r w:rsidR="0035414E">
              <w:rPr>
                <w:rFonts w:ascii="Gill Sans MT" w:hAnsi="Gill Sans MT" w:cs="Times New Roman"/>
                <w:snapToGrid/>
                <w:lang w:bidi="ar-SA"/>
              </w:rPr>
              <w:t>‘</w:t>
            </w:r>
            <w:r w:rsidR="00B85945">
              <w:rPr>
                <w:rFonts w:ascii="Gill Sans MT" w:hAnsi="Gill Sans MT" w:cs="Times New Roman"/>
                <w:snapToGrid/>
                <w:lang w:bidi="ar-SA"/>
              </w:rPr>
              <w:t>wall</w:t>
            </w:r>
            <w:r w:rsidR="0035414E">
              <w:rPr>
                <w:rFonts w:ascii="Gill Sans MT" w:hAnsi="Gill Sans MT" w:cs="Times New Roman"/>
                <w:snapToGrid/>
                <w:lang w:bidi="ar-SA"/>
              </w:rPr>
              <w:t>’</w:t>
            </w:r>
            <w:r w:rsidR="00957C3E">
              <w:rPr>
                <w:rFonts w:ascii="Gill Sans MT" w:hAnsi="Gill Sans MT" w:cs="Times New Roman"/>
                <w:snapToGrid/>
                <w:lang w:bidi="ar-SA"/>
              </w:rPr>
              <w:t xml:space="preserve"> where bricks include</w:t>
            </w:r>
            <w:r w:rsidR="00336858">
              <w:rPr>
                <w:rFonts w:ascii="Gill Sans MT" w:hAnsi="Gill Sans MT" w:cs="Times New Roman"/>
                <w:snapToGrid/>
                <w:lang w:bidi="ar-SA"/>
              </w:rPr>
              <w:t xml:space="preserve"> comments from children showing how</w:t>
            </w:r>
            <w:r w:rsidR="0035414E">
              <w:rPr>
                <w:rFonts w:ascii="Gill Sans MT" w:hAnsi="Gill Sans MT" w:cs="Times New Roman"/>
                <w:snapToGrid/>
                <w:lang w:bidi="ar-SA"/>
              </w:rPr>
              <w:t xml:space="preserve"> values such as </w:t>
            </w:r>
            <w:r w:rsidR="00336858">
              <w:rPr>
                <w:rFonts w:ascii="Gill Sans MT" w:hAnsi="Gill Sans MT" w:cs="Times New Roman"/>
                <w:snapToGrid/>
                <w:lang w:bidi="ar-SA"/>
              </w:rPr>
              <w:t>friendship</w:t>
            </w:r>
            <w:r w:rsidR="0035414E">
              <w:rPr>
                <w:rFonts w:ascii="Gill Sans MT" w:hAnsi="Gill Sans MT" w:cs="Times New Roman"/>
                <w:snapToGrid/>
                <w:lang w:bidi="ar-SA"/>
              </w:rPr>
              <w:t xml:space="preserve"> mak</w:t>
            </w:r>
            <w:r w:rsidR="00336858">
              <w:rPr>
                <w:rFonts w:ascii="Gill Sans MT" w:hAnsi="Gill Sans MT" w:cs="Times New Roman"/>
                <w:snapToGrid/>
                <w:lang w:bidi="ar-SA"/>
              </w:rPr>
              <w:t xml:space="preserve">e a difference to their lives. </w:t>
            </w:r>
            <w:r w:rsidR="00957C3E">
              <w:rPr>
                <w:rFonts w:ascii="Gill Sans MT" w:hAnsi="Gill Sans MT" w:cs="Times New Roman"/>
                <w:snapToGrid/>
                <w:lang w:bidi="ar-SA"/>
              </w:rPr>
              <w:t>Through creative ways, such as</w:t>
            </w:r>
            <w:r w:rsidR="00336858">
              <w:rPr>
                <w:rFonts w:ascii="Gill Sans MT" w:hAnsi="Gill Sans MT" w:cs="Times New Roman"/>
                <w:snapToGrid/>
                <w:lang w:bidi="ar-SA"/>
              </w:rPr>
              <w:t xml:space="preserve"> writing songs</w:t>
            </w:r>
            <w:r w:rsidR="00957C3E">
              <w:rPr>
                <w:rFonts w:ascii="Gill Sans MT" w:hAnsi="Gill Sans MT" w:cs="Times New Roman"/>
                <w:snapToGrid/>
                <w:lang w:bidi="ar-SA"/>
              </w:rPr>
              <w:t>, children have opportunities to reflect</w:t>
            </w:r>
            <w:r w:rsidR="00DA6207">
              <w:rPr>
                <w:rFonts w:ascii="Gill Sans MT" w:hAnsi="Gill Sans MT" w:cs="Times New Roman"/>
                <w:snapToGrid/>
                <w:lang w:bidi="ar-SA"/>
              </w:rPr>
              <w:t xml:space="preserve"> on values and explore</w:t>
            </w:r>
            <w:r w:rsidR="00957C3E">
              <w:rPr>
                <w:rFonts w:ascii="Gill Sans MT" w:hAnsi="Gill Sans MT" w:cs="Times New Roman"/>
                <w:snapToGrid/>
                <w:lang w:bidi="ar-SA"/>
              </w:rPr>
              <w:t xml:space="preserve"> their own ideas of what they mean to them.  </w:t>
            </w:r>
            <w:r w:rsidR="00336858">
              <w:rPr>
                <w:rFonts w:ascii="Gill Sans MT" w:hAnsi="Gill Sans MT" w:cs="Times New Roman"/>
                <w:snapToGrid/>
                <w:lang w:bidi="ar-SA"/>
              </w:rPr>
              <w:t xml:space="preserve"> Children are confident to use prayer in their own lives and do so when they want to share thoughts with God. Younger children write simple thank you prayers whilst older children use teasp</w:t>
            </w:r>
            <w:r w:rsidR="0035414E">
              <w:rPr>
                <w:rFonts w:ascii="Gill Sans MT" w:hAnsi="Gill Sans MT" w:cs="Times New Roman"/>
                <w:snapToGrid/>
                <w:lang w:bidi="ar-SA"/>
              </w:rPr>
              <w:t>oon prayers. The</w:t>
            </w:r>
            <w:r w:rsidR="00336858">
              <w:rPr>
                <w:rFonts w:ascii="Gill Sans MT" w:hAnsi="Gill Sans MT" w:cs="Times New Roman"/>
                <w:snapToGrid/>
                <w:lang w:bidi="ar-SA"/>
              </w:rPr>
              <w:t>s</w:t>
            </w:r>
            <w:r w:rsidR="0035414E">
              <w:rPr>
                <w:rFonts w:ascii="Gill Sans MT" w:hAnsi="Gill Sans MT" w:cs="Times New Roman"/>
                <w:snapToGrid/>
                <w:lang w:bidi="ar-SA"/>
              </w:rPr>
              <w:t>e include saying thank you, sorry or</w:t>
            </w:r>
            <w:r w:rsidR="00336858">
              <w:rPr>
                <w:rFonts w:ascii="Gill Sans MT" w:hAnsi="Gill Sans MT" w:cs="Times New Roman"/>
                <w:snapToGrid/>
                <w:lang w:bidi="ar-SA"/>
              </w:rPr>
              <w:t xml:space="preserve"> a request. Prayer </w:t>
            </w:r>
            <w:r w:rsidR="00957C3E">
              <w:rPr>
                <w:rFonts w:ascii="Gill Sans MT" w:hAnsi="Gill Sans MT" w:cs="Times New Roman"/>
                <w:snapToGrid/>
                <w:lang w:bidi="ar-SA"/>
              </w:rPr>
              <w:t xml:space="preserve">jars and the prayer </w:t>
            </w:r>
            <w:r w:rsidR="009F3041">
              <w:rPr>
                <w:rFonts w:ascii="Gill Sans MT" w:hAnsi="Gill Sans MT" w:cs="Times New Roman"/>
                <w:snapToGrid/>
                <w:lang w:bidi="ar-SA"/>
              </w:rPr>
              <w:t>wall give opportunities to record prayers which can be read in class worship.</w:t>
            </w:r>
            <w:r w:rsidR="00336858">
              <w:rPr>
                <w:rFonts w:ascii="Gill Sans MT" w:hAnsi="Gill Sans MT" w:cs="Times New Roman"/>
                <w:snapToGrid/>
                <w:lang w:bidi="ar-SA"/>
              </w:rPr>
              <w:t xml:space="preserve"> </w:t>
            </w:r>
            <w:r w:rsidR="00957C3E">
              <w:rPr>
                <w:rFonts w:ascii="Gill Sans MT" w:hAnsi="Gill Sans MT" w:cs="Times New Roman"/>
                <w:snapToGrid/>
                <w:lang w:bidi="ar-SA"/>
              </w:rPr>
              <w:t>Worship includes distinct elements. C</w:t>
            </w:r>
            <w:r w:rsidR="009F3041">
              <w:rPr>
                <w:rFonts w:ascii="Gill Sans MT" w:hAnsi="Gill Sans MT" w:cs="Times New Roman"/>
                <w:snapToGrid/>
                <w:lang w:bidi="ar-SA"/>
              </w:rPr>
              <w:t>hildre</w:t>
            </w:r>
            <w:r w:rsidR="006858AA">
              <w:rPr>
                <w:rFonts w:ascii="Gill Sans MT" w:hAnsi="Gill Sans MT" w:cs="Times New Roman"/>
                <w:snapToGrid/>
                <w:lang w:bidi="ar-SA"/>
              </w:rPr>
              <w:t>n use Anglican greetings and</w:t>
            </w:r>
            <w:r w:rsidR="009F3041">
              <w:rPr>
                <w:rFonts w:ascii="Gill Sans MT" w:hAnsi="Gill Sans MT" w:cs="Times New Roman"/>
                <w:snapToGrid/>
                <w:lang w:bidi="ar-SA"/>
              </w:rPr>
              <w:t xml:space="preserve"> the lighting of a candle</w:t>
            </w:r>
            <w:r w:rsidR="0035414E">
              <w:rPr>
                <w:rFonts w:ascii="Gill Sans MT" w:hAnsi="Gill Sans MT" w:cs="Times New Roman"/>
                <w:snapToGrid/>
                <w:lang w:bidi="ar-SA"/>
              </w:rPr>
              <w:t>,</w:t>
            </w:r>
            <w:r w:rsidR="009F3041">
              <w:rPr>
                <w:rFonts w:ascii="Gill Sans MT" w:hAnsi="Gill Sans MT" w:cs="Times New Roman"/>
                <w:snapToGrid/>
                <w:lang w:bidi="ar-SA"/>
              </w:rPr>
              <w:t xml:space="preserve"> and </w:t>
            </w:r>
            <w:r w:rsidR="006858AA">
              <w:rPr>
                <w:rFonts w:ascii="Gill Sans MT" w:hAnsi="Gill Sans MT" w:cs="Times New Roman"/>
                <w:snapToGrid/>
                <w:lang w:bidi="ar-SA"/>
              </w:rPr>
              <w:t xml:space="preserve">use of </w:t>
            </w:r>
            <w:r w:rsidR="009F3041">
              <w:rPr>
                <w:rFonts w:ascii="Gill Sans MT" w:hAnsi="Gill Sans MT" w:cs="Times New Roman"/>
                <w:snapToGrid/>
                <w:lang w:bidi="ar-SA"/>
              </w:rPr>
              <w:t>Christian symbols</w:t>
            </w:r>
            <w:r w:rsidR="0035414E">
              <w:rPr>
                <w:rFonts w:ascii="Gill Sans MT" w:hAnsi="Gill Sans MT" w:cs="Times New Roman"/>
                <w:snapToGrid/>
                <w:lang w:bidi="ar-SA"/>
              </w:rPr>
              <w:t>,</w:t>
            </w:r>
            <w:r w:rsidR="009F3041">
              <w:rPr>
                <w:rFonts w:ascii="Gill Sans MT" w:hAnsi="Gill Sans MT" w:cs="Times New Roman"/>
                <w:snapToGrid/>
                <w:lang w:bidi="ar-SA"/>
              </w:rPr>
              <w:t xml:space="preserve"> show that this is a special time for all to s</w:t>
            </w:r>
            <w:r w:rsidR="006858AA">
              <w:rPr>
                <w:rFonts w:ascii="Gill Sans MT" w:hAnsi="Gill Sans MT" w:cs="Times New Roman"/>
                <w:snapToGrid/>
                <w:lang w:bidi="ar-SA"/>
              </w:rPr>
              <w:t>hare with God. Most children said that worship i</w:t>
            </w:r>
            <w:r w:rsidR="009F3041">
              <w:rPr>
                <w:rFonts w:ascii="Gill Sans MT" w:hAnsi="Gill Sans MT" w:cs="Times New Roman"/>
                <w:snapToGrid/>
                <w:lang w:bidi="ar-SA"/>
              </w:rPr>
              <w:t xml:space="preserve">s a thoughtful time and could relate how their understanding of </w:t>
            </w:r>
            <w:r w:rsidR="006858AA">
              <w:rPr>
                <w:rFonts w:ascii="Gill Sans MT" w:hAnsi="Gill Sans MT" w:cs="Times New Roman"/>
                <w:snapToGrid/>
                <w:lang w:bidi="ar-SA"/>
              </w:rPr>
              <w:t>the values was deepened and had an e</w:t>
            </w:r>
            <w:r w:rsidR="009F3041">
              <w:rPr>
                <w:rFonts w:ascii="Gill Sans MT" w:hAnsi="Gill Sans MT" w:cs="Times New Roman"/>
                <w:snapToGrid/>
                <w:lang w:bidi="ar-SA"/>
              </w:rPr>
              <w:t>ffect on their actions. Whilst children had a good knowledge of Jesus and His place within worship, they were not secure in making the l</w:t>
            </w:r>
            <w:r w:rsidR="0035414E">
              <w:rPr>
                <w:rFonts w:ascii="Gill Sans MT" w:hAnsi="Gill Sans MT" w:cs="Times New Roman"/>
                <w:snapToGrid/>
                <w:lang w:bidi="ar-SA"/>
              </w:rPr>
              <w:t>ink between His teaching and</w:t>
            </w:r>
            <w:r w:rsidR="009F3041">
              <w:rPr>
                <w:rFonts w:ascii="Gill Sans MT" w:hAnsi="Gill Sans MT" w:cs="Times New Roman"/>
                <w:snapToGrid/>
                <w:lang w:bidi="ar-SA"/>
              </w:rPr>
              <w:t xml:space="preserve"> Christian values. Even the younger children were developing an understanding of the Trinity, seeing God revealed in different ways. Monitoring of worship is carried out by staff and governors and </w:t>
            </w:r>
            <w:r w:rsidR="00B85945">
              <w:rPr>
                <w:rFonts w:ascii="Gill Sans MT" w:hAnsi="Gill Sans MT" w:cs="Times New Roman"/>
                <w:snapToGrid/>
                <w:lang w:bidi="ar-SA"/>
              </w:rPr>
              <w:t>has led to changes</w:t>
            </w:r>
            <w:r w:rsidR="004E6541">
              <w:rPr>
                <w:rFonts w:ascii="Gill Sans MT" w:hAnsi="Gill Sans MT" w:cs="Times New Roman"/>
                <w:snapToGrid/>
                <w:lang w:bidi="ar-SA"/>
              </w:rPr>
              <w:t>. A</w:t>
            </w:r>
            <w:r w:rsidR="006677AC">
              <w:rPr>
                <w:rFonts w:ascii="Gill Sans MT" w:hAnsi="Gill Sans MT" w:cs="Times New Roman"/>
                <w:snapToGrid/>
                <w:lang w:bidi="ar-SA"/>
              </w:rPr>
              <w:t>dditional</w:t>
            </w:r>
            <w:r w:rsidR="00B85945">
              <w:rPr>
                <w:rFonts w:ascii="Gill Sans MT" w:hAnsi="Gill Sans MT" w:cs="Times New Roman"/>
                <w:snapToGrid/>
                <w:lang w:bidi="ar-SA"/>
              </w:rPr>
              <w:t xml:space="preserve"> year</w:t>
            </w:r>
            <w:r w:rsidR="009F3041">
              <w:rPr>
                <w:rFonts w:ascii="Gill Sans MT" w:hAnsi="Gill Sans MT" w:cs="Times New Roman"/>
                <w:snapToGrid/>
                <w:lang w:bidi="ar-SA"/>
              </w:rPr>
              <w:t xml:space="preserve"> group worship</w:t>
            </w:r>
            <w:r w:rsidR="004E6541">
              <w:rPr>
                <w:rFonts w:ascii="Gill Sans MT" w:hAnsi="Gill Sans MT" w:cs="Times New Roman"/>
                <w:snapToGrid/>
                <w:lang w:bidi="ar-SA"/>
              </w:rPr>
              <w:t xml:space="preserve"> has been introduced which tailors ideas more closely to the children’s age.</w:t>
            </w:r>
            <w:r w:rsidR="009F3041">
              <w:rPr>
                <w:rFonts w:ascii="Gill Sans MT" w:hAnsi="Gill Sans MT" w:cs="Times New Roman"/>
                <w:snapToGrid/>
                <w:lang w:bidi="ar-SA"/>
              </w:rPr>
              <w:t xml:space="preserve"> At present children are not involved in monitoring worship</w:t>
            </w:r>
            <w:r w:rsidR="00BE08FB">
              <w:rPr>
                <w:rFonts w:ascii="Gill Sans MT" w:hAnsi="Gill Sans MT" w:cs="Times New Roman"/>
                <w:snapToGrid/>
                <w:lang w:bidi="ar-SA"/>
              </w:rPr>
              <w:t>,</w:t>
            </w:r>
            <w:r w:rsidR="009F3041">
              <w:rPr>
                <w:rFonts w:ascii="Gill Sans MT" w:hAnsi="Gill Sans MT" w:cs="Times New Roman"/>
                <w:snapToGrid/>
                <w:lang w:bidi="ar-SA"/>
              </w:rPr>
              <w:t xml:space="preserve"> neither do they </w:t>
            </w:r>
            <w:r w:rsidR="004E6541">
              <w:rPr>
                <w:rFonts w:ascii="Gill Sans MT" w:hAnsi="Gill Sans MT" w:cs="Times New Roman"/>
                <w:snapToGrid/>
                <w:lang w:bidi="ar-SA"/>
              </w:rPr>
              <w:t xml:space="preserve">regularly </w:t>
            </w:r>
            <w:r w:rsidR="009F3041">
              <w:rPr>
                <w:rFonts w:ascii="Gill Sans MT" w:hAnsi="Gill Sans MT" w:cs="Times New Roman"/>
                <w:snapToGrid/>
                <w:lang w:bidi="ar-SA"/>
              </w:rPr>
              <w:t>plan and lead it</w:t>
            </w:r>
            <w:r w:rsidR="000956B6">
              <w:rPr>
                <w:rFonts w:ascii="Gill Sans MT" w:hAnsi="Gill Sans MT" w:cs="Times New Roman"/>
                <w:snapToGrid/>
                <w:lang w:bidi="ar-SA"/>
              </w:rPr>
              <w:t>.</w:t>
            </w:r>
          </w:p>
        </w:tc>
      </w:tr>
      <w:tr w:rsidR="00406A4E" w:rsidRPr="00406A4E" w14:paraId="4A5D934A" w14:textId="77777777" w:rsidTr="00D67486">
        <w:tc>
          <w:tcPr>
            <w:tcW w:w="9639" w:type="dxa"/>
          </w:tcPr>
          <w:p w14:paraId="62BB2351" w14:textId="783F5F8A" w:rsidR="00C1437D" w:rsidRPr="00406A4E" w:rsidRDefault="00C1437D" w:rsidP="00C1437D">
            <w:pPr>
              <w:spacing w:before="120" w:after="120"/>
              <w:jc w:val="center"/>
              <w:rPr>
                <w:rFonts w:ascii="Gill Sans MT" w:hAnsi="Gill Sans MT" w:cs="Arial"/>
                <w:b/>
              </w:rPr>
            </w:pPr>
            <w:r w:rsidRPr="00406A4E">
              <w:rPr>
                <w:rFonts w:ascii="Gill Sans MT" w:hAnsi="Gill Sans MT" w:cs="Arial"/>
                <w:b/>
              </w:rPr>
              <w:lastRenderedPageBreak/>
              <w:t xml:space="preserve">The effectiveness of the leadership and management of the school as a church school is </w:t>
            </w:r>
            <w:r w:rsidR="00977F4C">
              <w:rPr>
                <w:rFonts w:ascii="Gill Sans MT" w:hAnsi="Gill Sans MT" w:cs="Arial"/>
                <w:b/>
              </w:rPr>
              <w:t xml:space="preserve">good. </w:t>
            </w:r>
          </w:p>
          <w:p w14:paraId="2760DF27" w14:textId="1AF02FFF" w:rsidR="006708A1" w:rsidRPr="001C5900" w:rsidRDefault="004E6541" w:rsidP="009D3D82">
            <w:pPr>
              <w:rPr>
                <w:rFonts w:ascii="Gill Sans MT" w:hAnsi="Gill Sans MT"/>
              </w:rPr>
            </w:pPr>
            <w:r w:rsidRPr="001C5900">
              <w:rPr>
                <w:rFonts w:ascii="Gill Sans MT" w:hAnsi="Gill Sans MT"/>
              </w:rPr>
              <w:t>Federation with the infant</w:t>
            </w:r>
            <w:r w:rsidR="00977F4C" w:rsidRPr="001C5900">
              <w:rPr>
                <w:rFonts w:ascii="Gill Sans MT" w:hAnsi="Gill Sans MT"/>
              </w:rPr>
              <w:t xml:space="preserve"> s</w:t>
            </w:r>
            <w:r w:rsidR="00A230AD">
              <w:rPr>
                <w:rFonts w:ascii="Gill Sans MT" w:hAnsi="Gill Sans MT"/>
              </w:rPr>
              <w:t>chool</w:t>
            </w:r>
            <w:r w:rsidR="0032488D">
              <w:rPr>
                <w:rFonts w:ascii="Gill Sans MT" w:hAnsi="Gill Sans MT"/>
              </w:rPr>
              <w:t>, which is not a church school,</w:t>
            </w:r>
            <w:r w:rsidR="00A230AD">
              <w:rPr>
                <w:rFonts w:ascii="Gill Sans MT" w:hAnsi="Gill Sans MT"/>
              </w:rPr>
              <w:t xml:space="preserve"> has created</w:t>
            </w:r>
            <w:r w:rsidR="008A1C8C" w:rsidRPr="001C5900">
              <w:rPr>
                <w:rFonts w:ascii="Gill Sans MT" w:hAnsi="Gill Sans MT"/>
              </w:rPr>
              <w:t xml:space="preserve"> strong li</w:t>
            </w:r>
            <w:r w:rsidR="00A230AD">
              <w:rPr>
                <w:rFonts w:ascii="Gill Sans MT" w:hAnsi="Gill Sans MT"/>
              </w:rPr>
              <w:t>nks and joint working which is benefitting both schools.</w:t>
            </w:r>
            <w:r w:rsidR="00977F4C" w:rsidRPr="001C5900">
              <w:rPr>
                <w:rFonts w:ascii="Gill Sans MT" w:hAnsi="Gill Sans MT"/>
              </w:rPr>
              <w:t xml:space="preserve"> Governors have created a n</w:t>
            </w:r>
            <w:r w:rsidR="008D2EBA" w:rsidRPr="001C5900">
              <w:rPr>
                <w:rFonts w:ascii="Gill Sans MT" w:hAnsi="Gill Sans MT"/>
              </w:rPr>
              <w:t>ew leadership structure with a h</w:t>
            </w:r>
            <w:r w:rsidR="00977F4C" w:rsidRPr="001C5900">
              <w:rPr>
                <w:rFonts w:ascii="Gill Sans MT" w:hAnsi="Gill Sans MT"/>
              </w:rPr>
              <w:t>eadteacher and team who are dedicated</w:t>
            </w:r>
            <w:r w:rsidR="0032488D">
              <w:rPr>
                <w:rFonts w:ascii="Gill Sans MT" w:hAnsi="Gill Sans MT"/>
              </w:rPr>
              <w:t xml:space="preserve"> to leading the federation while ensuring the distinctiveness of the junior school as a</w:t>
            </w:r>
            <w:r w:rsidR="00B85945" w:rsidRPr="001C5900">
              <w:rPr>
                <w:rFonts w:ascii="Gill Sans MT" w:hAnsi="Gill Sans MT"/>
              </w:rPr>
              <w:t xml:space="preserve"> church school</w:t>
            </w:r>
            <w:r w:rsidR="00DC0924">
              <w:rPr>
                <w:rFonts w:ascii="Gill Sans MT" w:hAnsi="Gill Sans MT"/>
              </w:rPr>
              <w:t>. E</w:t>
            </w:r>
            <w:r w:rsidR="00977F4C" w:rsidRPr="001C5900">
              <w:rPr>
                <w:rFonts w:ascii="Gill Sans MT" w:hAnsi="Gill Sans MT"/>
              </w:rPr>
              <w:t>valuations by the leadership team have led to actions which</w:t>
            </w:r>
            <w:r w:rsidRPr="001C5900">
              <w:rPr>
                <w:rFonts w:ascii="Gill Sans MT" w:hAnsi="Gill Sans MT"/>
              </w:rPr>
              <w:t xml:space="preserve"> are beginning</w:t>
            </w:r>
            <w:r w:rsidR="00DC0924">
              <w:rPr>
                <w:rFonts w:ascii="Gill Sans MT" w:hAnsi="Gill Sans MT"/>
              </w:rPr>
              <w:t xml:space="preserve"> to make a difference for</w:t>
            </w:r>
            <w:r w:rsidR="00977F4C" w:rsidRPr="001C5900">
              <w:rPr>
                <w:rFonts w:ascii="Gill Sans MT" w:hAnsi="Gill Sans MT"/>
              </w:rPr>
              <w:t xml:space="preserve"> children</w:t>
            </w:r>
            <w:r w:rsidR="00B85945" w:rsidRPr="001C5900">
              <w:rPr>
                <w:rFonts w:ascii="Gill Sans MT" w:hAnsi="Gill Sans MT"/>
              </w:rPr>
              <w:t>,</w:t>
            </w:r>
            <w:r w:rsidR="00977F4C" w:rsidRPr="001C5900">
              <w:rPr>
                <w:rFonts w:ascii="Gill Sans MT" w:hAnsi="Gill Sans MT"/>
              </w:rPr>
              <w:t xml:space="preserve"> notably through</w:t>
            </w:r>
            <w:r w:rsidR="007F0BBE" w:rsidRPr="001C5900">
              <w:rPr>
                <w:rFonts w:ascii="Gill Sans MT" w:hAnsi="Gill Sans MT"/>
              </w:rPr>
              <w:t xml:space="preserve"> </w:t>
            </w:r>
            <w:r w:rsidRPr="001C5900">
              <w:rPr>
                <w:rFonts w:ascii="Gill Sans MT" w:hAnsi="Gill Sans MT"/>
              </w:rPr>
              <w:t>the review of</w:t>
            </w:r>
            <w:r w:rsidR="00977F4C" w:rsidRPr="001C5900">
              <w:rPr>
                <w:rFonts w:ascii="Gill Sans MT" w:hAnsi="Gill Sans MT"/>
              </w:rPr>
              <w:t xml:space="preserve"> Christian values. The vision for the school</w:t>
            </w:r>
            <w:r w:rsidR="00B9745C">
              <w:rPr>
                <w:rFonts w:ascii="Gill Sans MT" w:hAnsi="Gill Sans MT"/>
              </w:rPr>
              <w:t>, to enable</w:t>
            </w:r>
            <w:r w:rsidRPr="001C5900">
              <w:rPr>
                <w:rFonts w:ascii="Gill Sans MT" w:hAnsi="Gill Sans MT"/>
              </w:rPr>
              <w:t xml:space="preserve"> each child to achieve their potential as everyone is speci</w:t>
            </w:r>
            <w:r w:rsidR="008A1C8C" w:rsidRPr="001C5900">
              <w:rPr>
                <w:rFonts w:ascii="Gill Sans MT" w:hAnsi="Gill Sans MT"/>
              </w:rPr>
              <w:t>al to God</w:t>
            </w:r>
            <w:r w:rsidR="00B9745C">
              <w:rPr>
                <w:rFonts w:ascii="Gill Sans MT" w:hAnsi="Gill Sans MT"/>
              </w:rPr>
              <w:t>, is understood by the headteacher and shared by staff</w:t>
            </w:r>
            <w:r w:rsidRPr="001C5900">
              <w:rPr>
                <w:rFonts w:ascii="Gill Sans MT" w:hAnsi="Gill Sans MT"/>
              </w:rPr>
              <w:t>.</w:t>
            </w:r>
            <w:r w:rsidR="00977F4C" w:rsidRPr="001C5900">
              <w:rPr>
                <w:rFonts w:ascii="Gill Sans MT" w:hAnsi="Gill Sans MT"/>
              </w:rPr>
              <w:t xml:space="preserve"> Whilst academic progress is important</w:t>
            </w:r>
            <w:r w:rsidR="00B85945" w:rsidRPr="001C5900">
              <w:rPr>
                <w:rFonts w:ascii="Gill Sans MT" w:hAnsi="Gill Sans MT"/>
              </w:rPr>
              <w:t>,</w:t>
            </w:r>
            <w:r w:rsidR="00977F4C" w:rsidRPr="001C5900">
              <w:rPr>
                <w:rFonts w:ascii="Gill Sans MT" w:hAnsi="Gill Sans MT"/>
              </w:rPr>
              <w:t xml:space="preserve"> </w:t>
            </w:r>
            <w:r w:rsidRPr="001C5900">
              <w:rPr>
                <w:rFonts w:ascii="Gill Sans MT" w:hAnsi="Gill Sans MT"/>
              </w:rPr>
              <w:t>the nurture of the whole child has equal</w:t>
            </w:r>
            <w:r w:rsidR="00977F4C" w:rsidRPr="001C5900">
              <w:rPr>
                <w:rFonts w:ascii="Gill Sans MT" w:hAnsi="Gill Sans MT"/>
              </w:rPr>
              <w:t xml:space="preserve"> priority</w:t>
            </w:r>
            <w:r w:rsidRPr="001C5900">
              <w:rPr>
                <w:rFonts w:ascii="Gill Sans MT" w:hAnsi="Gill Sans MT"/>
              </w:rPr>
              <w:t xml:space="preserve"> through</w:t>
            </w:r>
            <w:r w:rsidR="008A1C8C" w:rsidRPr="001C5900">
              <w:rPr>
                <w:rFonts w:ascii="Gill Sans MT" w:hAnsi="Gill Sans MT"/>
              </w:rPr>
              <w:t xml:space="preserve"> a strong focus on well-being. An engaging curriculum provides </w:t>
            </w:r>
            <w:r w:rsidR="00977F4C" w:rsidRPr="001C5900">
              <w:rPr>
                <w:rFonts w:ascii="Gill Sans MT" w:hAnsi="Gill Sans MT"/>
              </w:rPr>
              <w:t>opportu</w:t>
            </w:r>
            <w:r w:rsidR="00B9745C">
              <w:rPr>
                <w:rFonts w:ascii="Gill Sans MT" w:hAnsi="Gill Sans MT"/>
              </w:rPr>
              <w:t>nities in a range of areas</w:t>
            </w:r>
            <w:r w:rsidR="00BA715D" w:rsidRPr="001C5900">
              <w:rPr>
                <w:rFonts w:ascii="Gill Sans MT" w:hAnsi="Gill Sans MT"/>
              </w:rPr>
              <w:t xml:space="preserve"> to which the children respond with enthusiasm.</w:t>
            </w:r>
            <w:r w:rsidR="00977F4C" w:rsidRPr="001C5900">
              <w:rPr>
                <w:rFonts w:ascii="Gill Sans MT" w:hAnsi="Gill Sans MT"/>
              </w:rPr>
              <w:t xml:space="preserve"> </w:t>
            </w:r>
            <w:r w:rsidR="00D0359C">
              <w:rPr>
                <w:rFonts w:ascii="Gill Sans MT" w:hAnsi="Gill Sans MT"/>
              </w:rPr>
              <w:t>The introduction of a new RE scheme of work has raised the profile of the subject and brought fresh enthusiasm to its teaching and delivery. The RE leader is very effective</w:t>
            </w:r>
            <w:bookmarkStart w:id="0" w:name="_GoBack"/>
            <w:bookmarkEnd w:id="0"/>
            <w:r w:rsidR="00D0359C">
              <w:rPr>
                <w:rFonts w:ascii="Gill Sans MT" w:hAnsi="Gill Sans MT"/>
              </w:rPr>
              <w:t xml:space="preserve"> in driving forward these developments. </w:t>
            </w:r>
            <w:r w:rsidR="00977F4C" w:rsidRPr="001C5900">
              <w:rPr>
                <w:rFonts w:ascii="Gill Sans MT" w:hAnsi="Gill Sans MT"/>
              </w:rPr>
              <w:t>Pro-active liaison and support for parents</w:t>
            </w:r>
            <w:r w:rsidRPr="001C5900">
              <w:rPr>
                <w:rFonts w:ascii="Gill Sans MT" w:hAnsi="Gill Sans MT"/>
              </w:rPr>
              <w:t xml:space="preserve"> and families is a good example of how</w:t>
            </w:r>
            <w:r w:rsidR="00977F4C" w:rsidRPr="001C5900">
              <w:rPr>
                <w:rFonts w:ascii="Gill Sans MT" w:hAnsi="Gill Sans MT"/>
              </w:rPr>
              <w:t xml:space="preserve"> the school’s Christian distinctiveness</w:t>
            </w:r>
            <w:r w:rsidRPr="001C5900">
              <w:rPr>
                <w:rFonts w:ascii="Gill Sans MT" w:hAnsi="Gill Sans MT"/>
              </w:rPr>
              <w:t xml:space="preserve"> makes a positive contribution to the lives of the wider school community. Skilled staff </w:t>
            </w:r>
            <w:r w:rsidR="009D3D82" w:rsidRPr="001C5900">
              <w:rPr>
                <w:rFonts w:ascii="Gill Sans MT" w:hAnsi="Gill Sans MT"/>
              </w:rPr>
              <w:t>support</w:t>
            </w:r>
            <w:r w:rsidR="009D3D82" w:rsidRPr="001C5900">
              <w:rPr>
                <w:rFonts w:ascii="Gill Sans MT" w:hAnsi="Gill Sans MT"/>
                <w:color w:val="FFFFFF" w:themeColor="background1"/>
              </w:rPr>
              <w:t xml:space="preserve"> </w:t>
            </w:r>
            <w:r w:rsidRPr="001C5900">
              <w:rPr>
                <w:rFonts w:ascii="Gill Sans MT" w:hAnsi="Gill Sans MT"/>
              </w:rPr>
              <w:t>families by</w:t>
            </w:r>
            <w:r w:rsidR="00977F4C" w:rsidRPr="001C5900">
              <w:rPr>
                <w:rFonts w:ascii="Gill Sans MT" w:hAnsi="Gill Sans MT"/>
              </w:rPr>
              <w:t xml:space="preserve"> raising</w:t>
            </w:r>
            <w:r w:rsidRPr="001C5900">
              <w:rPr>
                <w:rFonts w:ascii="Gill Sans MT" w:hAnsi="Gill Sans MT"/>
              </w:rPr>
              <w:t xml:space="preserve"> children’s attendance and are</w:t>
            </w:r>
            <w:r w:rsidR="00977F4C" w:rsidRPr="001C5900">
              <w:rPr>
                <w:rFonts w:ascii="Gill Sans MT" w:hAnsi="Gill Sans MT"/>
              </w:rPr>
              <w:t xml:space="preserve"> frequently involved in individual care covering a diverse range</w:t>
            </w:r>
            <w:r w:rsidR="007F0BBE" w:rsidRPr="001C5900">
              <w:rPr>
                <w:rFonts w:ascii="Gill Sans MT" w:hAnsi="Gill Sans MT"/>
              </w:rPr>
              <w:t xml:space="preserve"> of needs. One</w:t>
            </w:r>
            <w:r w:rsidR="00977F4C" w:rsidRPr="001C5900">
              <w:rPr>
                <w:rFonts w:ascii="Gill Sans MT" w:hAnsi="Gill Sans MT"/>
              </w:rPr>
              <w:t xml:space="preserve"> example is a lunch club</w:t>
            </w:r>
            <w:r w:rsidRPr="001C5900">
              <w:rPr>
                <w:rFonts w:ascii="Gill Sans MT" w:hAnsi="Gill Sans MT"/>
              </w:rPr>
              <w:t xml:space="preserve"> for </w:t>
            </w:r>
            <w:r w:rsidR="00977F4C" w:rsidRPr="001C5900">
              <w:rPr>
                <w:rFonts w:ascii="Gill Sans MT" w:hAnsi="Gill Sans MT"/>
              </w:rPr>
              <w:t>those who find this time difficult</w:t>
            </w:r>
            <w:r w:rsidRPr="001C5900">
              <w:rPr>
                <w:rFonts w:ascii="Gill Sans MT" w:hAnsi="Gill Sans MT"/>
              </w:rPr>
              <w:t xml:space="preserve"> by</w:t>
            </w:r>
            <w:r w:rsidR="00E43B9D" w:rsidRPr="001C5900">
              <w:rPr>
                <w:rFonts w:ascii="Gill Sans MT" w:hAnsi="Gill Sans MT"/>
              </w:rPr>
              <w:t xml:space="preserve"> developing</w:t>
            </w:r>
            <w:r w:rsidRPr="001C5900">
              <w:rPr>
                <w:rFonts w:ascii="Gill Sans MT" w:hAnsi="Gill Sans MT"/>
              </w:rPr>
              <w:t xml:space="preserve"> their</w:t>
            </w:r>
            <w:r w:rsidR="00E43B9D" w:rsidRPr="001C5900">
              <w:rPr>
                <w:rFonts w:ascii="Gill Sans MT" w:hAnsi="Gill Sans MT"/>
              </w:rPr>
              <w:t xml:space="preserve"> </w:t>
            </w:r>
            <w:r w:rsidR="00977F4C" w:rsidRPr="001C5900">
              <w:rPr>
                <w:rFonts w:ascii="Gill Sans MT" w:hAnsi="Gill Sans MT"/>
              </w:rPr>
              <w:t xml:space="preserve">social skills. </w:t>
            </w:r>
            <w:r w:rsidR="00BA715D" w:rsidRPr="001C5900">
              <w:rPr>
                <w:rFonts w:ascii="Gill Sans MT" w:hAnsi="Gill Sans MT"/>
              </w:rPr>
              <w:t>Children respond well to this support which also enhances their self esteem and confidence.</w:t>
            </w:r>
            <w:r w:rsidRPr="001C5900">
              <w:rPr>
                <w:rFonts w:ascii="Gill Sans MT" w:hAnsi="Gill Sans MT"/>
              </w:rPr>
              <w:t xml:space="preserve"> Children recognise that they are</w:t>
            </w:r>
            <w:r w:rsidR="00977F4C" w:rsidRPr="001C5900">
              <w:rPr>
                <w:rFonts w:ascii="Gill Sans MT" w:hAnsi="Gill Sans MT"/>
              </w:rPr>
              <w:t xml:space="preserve"> part of an inclusive f</w:t>
            </w:r>
            <w:r w:rsidRPr="001C5900">
              <w:rPr>
                <w:rFonts w:ascii="Gill Sans MT" w:hAnsi="Gill Sans MT"/>
              </w:rPr>
              <w:t>amily where the</w:t>
            </w:r>
            <w:r w:rsidR="008D2EBA" w:rsidRPr="001C5900">
              <w:rPr>
                <w:rFonts w:ascii="Gill Sans MT" w:hAnsi="Gill Sans MT"/>
              </w:rPr>
              <w:t>y are valued with children showing</w:t>
            </w:r>
            <w:r w:rsidRPr="001C5900">
              <w:rPr>
                <w:rFonts w:ascii="Gill Sans MT" w:hAnsi="Gill Sans MT"/>
              </w:rPr>
              <w:t xml:space="preserve"> care towards each other. </w:t>
            </w:r>
            <w:r w:rsidR="00977F4C" w:rsidRPr="001C5900">
              <w:rPr>
                <w:rFonts w:ascii="Gill Sans MT" w:hAnsi="Gill Sans MT"/>
              </w:rPr>
              <w:t xml:space="preserve">Robust and effective systems for monitoring and evaluation are in place </w:t>
            </w:r>
            <w:r w:rsidRPr="001C5900">
              <w:rPr>
                <w:rFonts w:ascii="Gill Sans MT" w:hAnsi="Gill Sans MT"/>
              </w:rPr>
              <w:t>that tracks</w:t>
            </w:r>
            <w:r w:rsidR="00977F4C" w:rsidRPr="001C5900">
              <w:rPr>
                <w:rFonts w:ascii="Gill Sans MT" w:hAnsi="Gill Sans MT"/>
              </w:rPr>
              <w:t xml:space="preserve"> pupil progress as well as</w:t>
            </w:r>
            <w:r w:rsidR="00B9745C">
              <w:rPr>
                <w:rFonts w:ascii="Gill Sans MT" w:hAnsi="Gill Sans MT"/>
              </w:rPr>
              <w:t xml:space="preserve"> behaviour. Governors </w:t>
            </w:r>
            <w:r w:rsidRPr="001C5900">
              <w:rPr>
                <w:rFonts w:ascii="Gill Sans MT" w:hAnsi="Gill Sans MT"/>
              </w:rPr>
              <w:t xml:space="preserve">have </w:t>
            </w:r>
            <w:r w:rsidR="00286746" w:rsidRPr="001C5900">
              <w:rPr>
                <w:rFonts w:ascii="Gill Sans MT" w:hAnsi="Gill Sans MT"/>
              </w:rPr>
              <w:t>a</w:t>
            </w:r>
            <w:r w:rsidR="00977F4C" w:rsidRPr="001C5900">
              <w:rPr>
                <w:rFonts w:ascii="Gill Sans MT" w:hAnsi="Gill Sans MT"/>
              </w:rPr>
              <w:t xml:space="preserve"> clear </w:t>
            </w:r>
            <w:r w:rsidR="00286746" w:rsidRPr="001C5900">
              <w:rPr>
                <w:rFonts w:ascii="Gill Sans MT" w:hAnsi="Gill Sans MT"/>
              </w:rPr>
              <w:t xml:space="preserve">understanding of their </w:t>
            </w:r>
            <w:r w:rsidR="00977F4C" w:rsidRPr="001C5900">
              <w:rPr>
                <w:rFonts w:ascii="Gill Sans MT" w:hAnsi="Gill Sans MT"/>
              </w:rPr>
              <w:t>roles and responsibilities. Their evaluations challenge the school and lead to improvements</w:t>
            </w:r>
            <w:r w:rsidR="00286746" w:rsidRPr="001C5900">
              <w:rPr>
                <w:rFonts w:ascii="Gill Sans MT" w:hAnsi="Gill Sans MT"/>
              </w:rPr>
              <w:t xml:space="preserve"> such as the quality of</w:t>
            </w:r>
            <w:r w:rsidR="00977F4C" w:rsidRPr="001C5900">
              <w:rPr>
                <w:rFonts w:ascii="Gill Sans MT" w:hAnsi="Gill Sans MT"/>
              </w:rPr>
              <w:t xml:space="preserve"> provision for disadvantag</w:t>
            </w:r>
            <w:r w:rsidR="007F0BBE" w:rsidRPr="001C5900">
              <w:rPr>
                <w:rFonts w:ascii="Gill Sans MT" w:hAnsi="Gill Sans MT"/>
              </w:rPr>
              <w:t>ed children.</w:t>
            </w:r>
            <w:r w:rsidR="00BA715D" w:rsidRPr="001C5900">
              <w:rPr>
                <w:rFonts w:ascii="Gill Sans MT" w:hAnsi="Gill Sans MT"/>
              </w:rPr>
              <w:t xml:space="preserve"> Currently children do not have regular involveme</w:t>
            </w:r>
            <w:r w:rsidR="00B9745C">
              <w:rPr>
                <w:rFonts w:ascii="Gill Sans MT" w:hAnsi="Gill Sans MT"/>
              </w:rPr>
              <w:t>nt in evaluating the impact of</w:t>
            </w:r>
            <w:r w:rsidR="00BA715D" w:rsidRPr="001C5900">
              <w:rPr>
                <w:rFonts w:ascii="Gill Sans MT" w:hAnsi="Gill Sans MT"/>
              </w:rPr>
              <w:t xml:space="preserve"> the school’s </w:t>
            </w:r>
            <w:r w:rsidR="00B9745C">
              <w:rPr>
                <w:rFonts w:ascii="Gill Sans MT" w:hAnsi="Gill Sans MT"/>
              </w:rPr>
              <w:t>Christian distinctiveness</w:t>
            </w:r>
            <w:r w:rsidR="009D3D82" w:rsidRPr="001C5900">
              <w:rPr>
                <w:rFonts w:ascii="Gill Sans MT" w:hAnsi="Gill Sans MT"/>
                <w:color w:val="0D0D0D" w:themeColor="text1" w:themeTint="F2"/>
              </w:rPr>
              <w:t>.</w:t>
            </w:r>
            <w:r w:rsidR="00977F4C" w:rsidRPr="001C5900">
              <w:rPr>
                <w:rFonts w:ascii="Gill Sans MT" w:hAnsi="Gill Sans MT"/>
                <w:color w:val="0D0D0D" w:themeColor="text1" w:themeTint="F2"/>
              </w:rPr>
              <w:t xml:space="preserve"> </w:t>
            </w:r>
            <w:r w:rsidR="00977F4C" w:rsidRPr="001C5900">
              <w:rPr>
                <w:rFonts w:ascii="Gill Sans MT" w:hAnsi="Gill Sans MT"/>
              </w:rPr>
              <w:t>Middle leaders</w:t>
            </w:r>
            <w:r w:rsidR="00BA715D" w:rsidRPr="001C5900">
              <w:rPr>
                <w:rFonts w:ascii="Gill Sans MT" w:hAnsi="Gill Sans MT"/>
              </w:rPr>
              <w:t>hip roles are being effe</w:t>
            </w:r>
            <w:r w:rsidR="00B9745C">
              <w:rPr>
                <w:rFonts w:ascii="Gill Sans MT" w:hAnsi="Gill Sans MT"/>
              </w:rPr>
              <w:t>ctively developed. They</w:t>
            </w:r>
            <w:r w:rsidR="00977F4C" w:rsidRPr="001C5900">
              <w:rPr>
                <w:rFonts w:ascii="Gill Sans MT" w:hAnsi="Gill Sans MT"/>
              </w:rPr>
              <w:t xml:space="preserve"> work closely with children </w:t>
            </w:r>
            <w:r w:rsidR="00B9745C">
              <w:rPr>
                <w:rFonts w:ascii="Gill Sans MT" w:hAnsi="Gill Sans MT"/>
              </w:rPr>
              <w:t>to find</w:t>
            </w:r>
            <w:r w:rsidR="00977F4C" w:rsidRPr="001C5900">
              <w:rPr>
                <w:rFonts w:ascii="Gill Sans MT" w:hAnsi="Gill Sans MT"/>
              </w:rPr>
              <w:t xml:space="preserve"> creative solutions to meet their</w:t>
            </w:r>
            <w:r w:rsidR="00B9745C">
              <w:rPr>
                <w:rFonts w:ascii="Gill Sans MT" w:hAnsi="Gill Sans MT"/>
              </w:rPr>
              <w:t xml:space="preserve"> individual needs. The</w:t>
            </w:r>
            <w:r w:rsidR="00977F4C" w:rsidRPr="001C5900">
              <w:rPr>
                <w:rFonts w:ascii="Gill Sans MT" w:hAnsi="Gill Sans MT"/>
              </w:rPr>
              <w:t xml:space="preserve"> impact </w:t>
            </w:r>
            <w:r w:rsidR="00B9745C">
              <w:rPr>
                <w:rFonts w:ascii="Gill Sans MT" w:hAnsi="Gill Sans MT"/>
              </w:rPr>
              <w:t>of this for children is positive and growing</w:t>
            </w:r>
            <w:r w:rsidR="00977F4C" w:rsidRPr="001C5900">
              <w:rPr>
                <w:rFonts w:ascii="Gill Sans MT" w:hAnsi="Gill Sans MT"/>
              </w:rPr>
              <w:t>.</w:t>
            </w:r>
            <w:r w:rsidR="00977F4C" w:rsidRPr="001C5900">
              <w:rPr>
                <w:rFonts w:ascii="Gill Sans MT" w:hAnsi="Gill Sans MT"/>
                <w:color w:val="0D0D0D" w:themeColor="text1" w:themeTint="F2"/>
              </w:rPr>
              <w:t xml:space="preserve"> </w:t>
            </w:r>
            <w:r w:rsidR="00977F4C" w:rsidRPr="001C5900">
              <w:rPr>
                <w:rFonts w:ascii="Gill Sans MT" w:hAnsi="Gill Sans MT"/>
              </w:rPr>
              <w:t>Well targeted training</w:t>
            </w:r>
            <w:r w:rsidR="00BE08FB" w:rsidRPr="001C5900">
              <w:rPr>
                <w:rFonts w:ascii="Gill Sans MT" w:hAnsi="Gill Sans MT"/>
              </w:rPr>
              <w:t>,</w:t>
            </w:r>
            <w:r w:rsidR="00977F4C" w:rsidRPr="001C5900">
              <w:rPr>
                <w:rFonts w:ascii="Gill Sans MT" w:hAnsi="Gill Sans MT"/>
              </w:rPr>
              <w:t xml:space="preserve"> drawing on expertise from the diocese has led to </w:t>
            </w:r>
            <w:r w:rsidR="00286746" w:rsidRPr="001C5900">
              <w:rPr>
                <w:rFonts w:ascii="Gill Sans MT" w:hAnsi="Gill Sans MT"/>
              </w:rPr>
              <w:t>detailed</w:t>
            </w:r>
            <w:r w:rsidR="00B9745C">
              <w:rPr>
                <w:rFonts w:ascii="Gill Sans MT" w:hAnsi="Gill Sans MT"/>
              </w:rPr>
              <w:t xml:space="preserve"> action plans</w:t>
            </w:r>
            <w:r w:rsidR="00977F4C" w:rsidRPr="001C5900">
              <w:rPr>
                <w:rFonts w:ascii="Gill Sans MT" w:hAnsi="Gill Sans MT"/>
              </w:rPr>
              <w:t xml:space="preserve"> which are shaping the school’s provision for spirituality. Relation</w:t>
            </w:r>
            <w:r w:rsidR="007F0BBE" w:rsidRPr="001C5900">
              <w:rPr>
                <w:rFonts w:ascii="Gill Sans MT" w:hAnsi="Gill Sans MT"/>
              </w:rPr>
              <w:t>ships with</w:t>
            </w:r>
            <w:r w:rsidR="00286746" w:rsidRPr="001C5900">
              <w:rPr>
                <w:rFonts w:ascii="Gill Sans MT" w:hAnsi="Gill Sans MT"/>
              </w:rPr>
              <w:t xml:space="preserve"> the local church are good. T</w:t>
            </w:r>
            <w:r w:rsidR="007F0BBE" w:rsidRPr="001C5900">
              <w:rPr>
                <w:rFonts w:ascii="Gill Sans MT" w:hAnsi="Gill Sans MT"/>
              </w:rPr>
              <w:t>he vicar contributes</w:t>
            </w:r>
            <w:r w:rsidR="00286746" w:rsidRPr="001C5900">
              <w:rPr>
                <w:rFonts w:ascii="Gill Sans MT" w:hAnsi="Gill Sans MT"/>
              </w:rPr>
              <w:t xml:space="preserve"> to governance, leads</w:t>
            </w:r>
            <w:r w:rsidR="00977F4C" w:rsidRPr="001C5900">
              <w:rPr>
                <w:rFonts w:ascii="Gill Sans MT" w:hAnsi="Gill Sans MT"/>
              </w:rPr>
              <w:t xml:space="preserve"> worship and </w:t>
            </w:r>
            <w:r w:rsidR="00286746" w:rsidRPr="001C5900">
              <w:rPr>
                <w:rFonts w:ascii="Gill Sans MT" w:hAnsi="Gill Sans MT"/>
              </w:rPr>
              <w:t>has developed</w:t>
            </w:r>
            <w:r w:rsidR="00977F4C" w:rsidRPr="001C5900">
              <w:rPr>
                <w:rFonts w:ascii="Gill Sans MT" w:hAnsi="Gill Sans MT"/>
              </w:rPr>
              <w:t xml:space="preserve"> a strong </w:t>
            </w:r>
            <w:r w:rsidR="007F0044" w:rsidRPr="001C5900">
              <w:rPr>
                <w:rFonts w:ascii="Gill Sans MT" w:hAnsi="Gill Sans MT"/>
              </w:rPr>
              <w:t>rapport</w:t>
            </w:r>
            <w:r w:rsidR="00977F4C" w:rsidRPr="001C5900">
              <w:rPr>
                <w:rFonts w:ascii="Gill Sans MT" w:hAnsi="Gill Sans MT"/>
              </w:rPr>
              <w:t xml:space="preserve"> with children and parents. </w:t>
            </w:r>
            <w:r w:rsidR="00286746" w:rsidRPr="001C5900">
              <w:rPr>
                <w:rFonts w:ascii="Gill Sans MT" w:hAnsi="Gill Sans MT"/>
              </w:rPr>
              <w:t>Christian f</w:t>
            </w:r>
            <w:r w:rsidR="00977F4C" w:rsidRPr="001C5900">
              <w:rPr>
                <w:rFonts w:ascii="Gill Sans MT" w:hAnsi="Gill Sans MT"/>
              </w:rPr>
              <w:t>estivals are celebrated in church</w:t>
            </w:r>
            <w:r w:rsidR="00286746" w:rsidRPr="001C5900">
              <w:rPr>
                <w:rFonts w:ascii="Gill Sans MT" w:hAnsi="Gill Sans MT"/>
              </w:rPr>
              <w:t xml:space="preserve"> and </w:t>
            </w:r>
            <w:r w:rsidR="00977F4C" w:rsidRPr="001C5900">
              <w:rPr>
                <w:rFonts w:ascii="Gill Sans MT" w:hAnsi="Gill Sans MT"/>
              </w:rPr>
              <w:t>children are involved in fund raising for church projects both local and national. Children are active in community life</w:t>
            </w:r>
            <w:r w:rsidR="00286746" w:rsidRPr="001C5900">
              <w:rPr>
                <w:rFonts w:ascii="Gill Sans MT" w:hAnsi="Gill Sans MT"/>
              </w:rPr>
              <w:t xml:space="preserve"> which holds the school in high esteem.  The ethos has created</w:t>
            </w:r>
            <w:r w:rsidR="00977F4C" w:rsidRPr="001C5900">
              <w:rPr>
                <w:rFonts w:ascii="Gill Sans MT" w:hAnsi="Gill Sans MT"/>
              </w:rPr>
              <w:t xml:space="preserve"> a warm</w:t>
            </w:r>
            <w:r w:rsidR="00BE08FB" w:rsidRPr="001C5900">
              <w:rPr>
                <w:rFonts w:ascii="Gill Sans MT" w:hAnsi="Gill Sans MT"/>
              </w:rPr>
              <w:t>,</w:t>
            </w:r>
            <w:r w:rsidR="00977F4C" w:rsidRPr="001C5900">
              <w:rPr>
                <w:rFonts w:ascii="Gill Sans MT" w:hAnsi="Gill Sans MT"/>
              </w:rPr>
              <w:t xml:space="preserve"> caring </w:t>
            </w:r>
            <w:r w:rsidR="00E43B9D" w:rsidRPr="001C5900">
              <w:rPr>
                <w:rFonts w:ascii="Gill Sans MT" w:hAnsi="Gill Sans MT"/>
              </w:rPr>
              <w:t xml:space="preserve">Christian </w:t>
            </w:r>
            <w:r w:rsidR="00977F4C" w:rsidRPr="001C5900">
              <w:rPr>
                <w:rFonts w:ascii="Gill Sans MT" w:hAnsi="Gill Sans MT"/>
              </w:rPr>
              <w:t xml:space="preserve">community. </w:t>
            </w:r>
            <w:r w:rsidR="00617311" w:rsidRPr="001C5900">
              <w:rPr>
                <w:rFonts w:ascii="Gill Sans MT" w:hAnsi="Gill Sans MT" w:cs="Times New Roman"/>
                <w:snapToGrid/>
                <w:lang w:bidi="ar-SA"/>
              </w:rPr>
              <w:t>The school meets the statutory requirements for RE and collective worship.</w:t>
            </w:r>
          </w:p>
        </w:tc>
      </w:tr>
    </w:tbl>
    <w:p w14:paraId="3F329DC9" w14:textId="0023EDD7" w:rsidR="00265D76" w:rsidRPr="00EB3C2E" w:rsidRDefault="00265D76" w:rsidP="001C5900">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snapToGrid/>
          <w:lang w:bidi="ar-SA"/>
        </w:rPr>
      </w:pPr>
      <w:r w:rsidRPr="00EB3C2E">
        <w:rPr>
          <w:rFonts w:ascii="Gill Sans MT" w:hAnsi="Gill Sans MT" w:cs="Arial"/>
        </w:rPr>
        <w:t xml:space="preserve">SIAMS report April 2016 </w:t>
      </w:r>
      <w:r w:rsidRPr="00EB3C2E">
        <w:rPr>
          <w:rFonts w:ascii="Gill Sans MT" w:hAnsi="Gill Sans MT" w:cs="Arial"/>
          <w:snapToGrid/>
          <w:lang w:bidi="ar-SA"/>
        </w:rPr>
        <w:t>Wyke Regis CE VC Junior School</w:t>
      </w:r>
      <w:r w:rsidR="001C5900">
        <w:rPr>
          <w:rFonts w:ascii="Gill Sans MT" w:hAnsi="Gill Sans MT" w:cs="Arial"/>
          <w:snapToGrid/>
          <w:lang w:bidi="ar-SA"/>
        </w:rPr>
        <w:t xml:space="preserve"> Weymouth</w:t>
      </w:r>
      <w:r w:rsidRPr="00EB3C2E">
        <w:rPr>
          <w:rFonts w:ascii="Gill Sans MT" w:hAnsi="Gill Sans MT" w:cs="Arial"/>
          <w:snapToGrid/>
          <w:lang w:bidi="ar-SA"/>
        </w:rPr>
        <w:t xml:space="preserve"> DT4 9NU</w:t>
      </w:r>
    </w:p>
    <w:p w14:paraId="02E85999" w14:textId="02563B2A" w:rsidR="00C1437D" w:rsidRPr="00406A4E" w:rsidRDefault="00C1437D" w:rsidP="001C5900">
      <w:pPr>
        <w:spacing w:before="240"/>
        <w:jc w:val="center"/>
        <w:rPr>
          <w:rFonts w:ascii="Gill Sans MT" w:hAnsi="Gill Sans MT" w:cs="Arial"/>
        </w:rPr>
      </w:pPr>
    </w:p>
    <w:p w14:paraId="26C202A6" w14:textId="77777777" w:rsidR="00E61289" w:rsidRPr="000066D2" w:rsidRDefault="00E61289" w:rsidP="001C5900">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ill Sans MT" w:hAnsi="Gill Sans MT"/>
        </w:rPr>
      </w:pPr>
    </w:p>
    <w:p w14:paraId="7BEC5965" w14:textId="77777777" w:rsidR="00CB2B2A" w:rsidRPr="000066D2" w:rsidRDefault="00CB2B2A" w:rsidP="001C5900">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jc w:val="center"/>
        <w:rPr>
          <w:rFonts w:ascii="Gill Sans MT" w:hAnsi="Gill Sans MT"/>
        </w:rPr>
      </w:pPr>
      <w:bookmarkStart w:id="1" w:name="Orgadd1"/>
      <w:bookmarkStart w:id="2" w:name="Person"/>
      <w:bookmarkStart w:id="3" w:name="Foldmark"/>
      <w:bookmarkEnd w:id="1"/>
      <w:bookmarkEnd w:id="2"/>
      <w:bookmarkEnd w:id="3"/>
    </w:p>
    <w:p w14:paraId="352E6649"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5016DC41"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180C8C5F"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3471DB6C"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0EFB9FF2" w14:textId="77777777" w:rsidR="00B9224C" w:rsidRPr="000066D2" w:rsidRDefault="00B9224C" w:rsidP="0028455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rPr>
      </w:pPr>
    </w:p>
    <w:sectPr w:rsidR="00B9224C" w:rsidRPr="000066D2" w:rsidSect="00B04B55">
      <w:headerReference w:type="default" r:id="rId9"/>
      <w:footerReference w:type="default" r:id="rId10"/>
      <w:headerReference w:type="first" r:id="rId11"/>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57F07" w14:textId="77777777" w:rsidR="00870A3D" w:rsidRDefault="00870A3D">
      <w:r>
        <w:separator/>
      </w:r>
    </w:p>
  </w:endnote>
  <w:endnote w:type="continuationSeparator" w:id="0">
    <w:p w14:paraId="51F5267E" w14:textId="77777777" w:rsidR="00870A3D" w:rsidRDefault="0087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A16A" w14:textId="6CB4750F"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006F4860">
      <w:rPr>
        <w:rFonts w:ascii="Gill Sans MT" w:hAnsi="Gill Sans MT"/>
        <w:color w:val="808080" w:themeColor="background1" w:themeShade="80"/>
        <w:sz w:val="20"/>
        <w:szCs w:val="20"/>
      </w:rPr>
      <w:t>NS 03 2015</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83689" w14:textId="77777777" w:rsidR="00870A3D" w:rsidRDefault="00870A3D">
      <w:r>
        <w:separator/>
      </w:r>
    </w:p>
  </w:footnote>
  <w:footnote w:type="continuationSeparator" w:id="0">
    <w:p w14:paraId="2037EF66" w14:textId="77777777" w:rsidR="00870A3D" w:rsidRDefault="00870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BBDE" w14:textId="1B067BD3" w:rsidR="00B82CDC" w:rsidRDefault="00B82CDC" w:rsidP="002363E9">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B6" w14:textId="1D3AB1C6" w:rsidR="00B82CDC" w:rsidRDefault="00B82CDC" w:rsidP="00FE45D1">
    <w:pPr>
      <w:pStyle w:val="Header"/>
      <w:ind w:hanging="900"/>
    </w:pPr>
    <w:r>
      <w:rPr>
        <w:noProof/>
        <w:snapToGrid/>
        <w:lang w:eastAsia="en-GB" w:bidi="ar-SA"/>
      </w:rPr>
      <w:drawing>
        <wp:anchor distT="0" distB="0" distL="114300" distR="114300" simplePos="0" relativeHeight="251657728"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bidi="ar-SA"/>
      </w:rPr>
      <w:drawing>
        <wp:inline distT="0" distB="0" distL="0" distR="0" wp14:anchorId="53C2A4F7" wp14:editId="0478FEA0">
          <wp:extent cx="7943215" cy="1714500"/>
          <wp:effectExtent l="0" t="0" r="6985" b="1270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49F5"/>
    <w:multiLevelType w:val="hybridMultilevel"/>
    <w:tmpl w:val="1A62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E2D98"/>
    <w:multiLevelType w:val="hybridMultilevel"/>
    <w:tmpl w:val="D55E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0066D2"/>
    <w:rsid w:val="00043D1A"/>
    <w:rsid w:val="00057A67"/>
    <w:rsid w:val="00085E76"/>
    <w:rsid w:val="000956B6"/>
    <w:rsid w:val="00097C64"/>
    <w:rsid w:val="000A0E80"/>
    <w:rsid w:val="000B4222"/>
    <w:rsid w:val="000C7F51"/>
    <w:rsid w:val="000D278D"/>
    <w:rsid w:val="000D342D"/>
    <w:rsid w:val="000E4EBB"/>
    <w:rsid w:val="00101180"/>
    <w:rsid w:val="00103A73"/>
    <w:rsid w:val="00125CDB"/>
    <w:rsid w:val="001523EA"/>
    <w:rsid w:val="00166377"/>
    <w:rsid w:val="001823C1"/>
    <w:rsid w:val="001C5900"/>
    <w:rsid w:val="001C6029"/>
    <w:rsid w:val="001C7651"/>
    <w:rsid w:val="001E59A5"/>
    <w:rsid w:val="001F4433"/>
    <w:rsid w:val="0020060F"/>
    <w:rsid w:val="002123C7"/>
    <w:rsid w:val="00217C66"/>
    <w:rsid w:val="00231C64"/>
    <w:rsid w:val="002340C8"/>
    <w:rsid w:val="002363E9"/>
    <w:rsid w:val="00246946"/>
    <w:rsid w:val="00263317"/>
    <w:rsid w:val="00265D76"/>
    <w:rsid w:val="00267169"/>
    <w:rsid w:val="00276CE7"/>
    <w:rsid w:val="0028455A"/>
    <w:rsid w:val="00286746"/>
    <w:rsid w:val="00290D0D"/>
    <w:rsid w:val="002F4F18"/>
    <w:rsid w:val="00301205"/>
    <w:rsid w:val="00320995"/>
    <w:rsid w:val="0032488D"/>
    <w:rsid w:val="003345A7"/>
    <w:rsid w:val="003356A9"/>
    <w:rsid w:val="00336858"/>
    <w:rsid w:val="003413A9"/>
    <w:rsid w:val="0035414E"/>
    <w:rsid w:val="00380F73"/>
    <w:rsid w:val="003F61F1"/>
    <w:rsid w:val="00404A75"/>
    <w:rsid w:val="00406352"/>
    <w:rsid w:val="00406A4E"/>
    <w:rsid w:val="00443330"/>
    <w:rsid w:val="00444C2C"/>
    <w:rsid w:val="004B1D20"/>
    <w:rsid w:val="004D148B"/>
    <w:rsid w:val="004D37F1"/>
    <w:rsid w:val="004D4DE5"/>
    <w:rsid w:val="004E6541"/>
    <w:rsid w:val="005125AA"/>
    <w:rsid w:val="0051574E"/>
    <w:rsid w:val="00534130"/>
    <w:rsid w:val="00587FC2"/>
    <w:rsid w:val="00595011"/>
    <w:rsid w:val="006164C7"/>
    <w:rsid w:val="00617311"/>
    <w:rsid w:val="006577A0"/>
    <w:rsid w:val="0066260C"/>
    <w:rsid w:val="006677AC"/>
    <w:rsid w:val="006708A1"/>
    <w:rsid w:val="006858AA"/>
    <w:rsid w:val="00686682"/>
    <w:rsid w:val="006A5A41"/>
    <w:rsid w:val="006F0A20"/>
    <w:rsid w:val="006F4860"/>
    <w:rsid w:val="00766032"/>
    <w:rsid w:val="007858D7"/>
    <w:rsid w:val="007C18F9"/>
    <w:rsid w:val="007D11F1"/>
    <w:rsid w:val="007E150F"/>
    <w:rsid w:val="007E7686"/>
    <w:rsid w:val="007F0044"/>
    <w:rsid w:val="007F0BBE"/>
    <w:rsid w:val="007F3A7C"/>
    <w:rsid w:val="00806444"/>
    <w:rsid w:val="00813291"/>
    <w:rsid w:val="00870A3D"/>
    <w:rsid w:val="008722A0"/>
    <w:rsid w:val="008723FA"/>
    <w:rsid w:val="008A1C8C"/>
    <w:rsid w:val="008B5397"/>
    <w:rsid w:val="008D2EBA"/>
    <w:rsid w:val="008F6246"/>
    <w:rsid w:val="00925A86"/>
    <w:rsid w:val="0093045B"/>
    <w:rsid w:val="00941D52"/>
    <w:rsid w:val="00957C3E"/>
    <w:rsid w:val="00977F4C"/>
    <w:rsid w:val="009B221F"/>
    <w:rsid w:val="009B6EC8"/>
    <w:rsid w:val="009C28DF"/>
    <w:rsid w:val="009C3B5F"/>
    <w:rsid w:val="009C4A31"/>
    <w:rsid w:val="009C4BC0"/>
    <w:rsid w:val="009C59FB"/>
    <w:rsid w:val="009C6932"/>
    <w:rsid w:val="009C7A9E"/>
    <w:rsid w:val="009D3D82"/>
    <w:rsid w:val="009F3041"/>
    <w:rsid w:val="009F448C"/>
    <w:rsid w:val="00A22124"/>
    <w:rsid w:val="00A230AD"/>
    <w:rsid w:val="00A50C57"/>
    <w:rsid w:val="00A61619"/>
    <w:rsid w:val="00A64882"/>
    <w:rsid w:val="00A921E2"/>
    <w:rsid w:val="00AA4727"/>
    <w:rsid w:val="00AB66CA"/>
    <w:rsid w:val="00AE0412"/>
    <w:rsid w:val="00AE7238"/>
    <w:rsid w:val="00AF6E5B"/>
    <w:rsid w:val="00B016B5"/>
    <w:rsid w:val="00B04B55"/>
    <w:rsid w:val="00B25AF4"/>
    <w:rsid w:val="00B25CA6"/>
    <w:rsid w:val="00B506EB"/>
    <w:rsid w:val="00B5339F"/>
    <w:rsid w:val="00B57309"/>
    <w:rsid w:val="00B6250A"/>
    <w:rsid w:val="00B7659F"/>
    <w:rsid w:val="00B7750D"/>
    <w:rsid w:val="00B82CDC"/>
    <w:rsid w:val="00B85945"/>
    <w:rsid w:val="00B9224C"/>
    <w:rsid w:val="00B9745C"/>
    <w:rsid w:val="00BA715D"/>
    <w:rsid w:val="00BC24C4"/>
    <w:rsid w:val="00BD3B77"/>
    <w:rsid w:val="00BE08FB"/>
    <w:rsid w:val="00BE7CB3"/>
    <w:rsid w:val="00BF6CF9"/>
    <w:rsid w:val="00C02BF4"/>
    <w:rsid w:val="00C0369A"/>
    <w:rsid w:val="00C1437D"/>
    <w:rsid w:val="00C54DEF"/>
    <w:rsid w:val="00C72537"/>
    <w:rsid w:val="00CA67A7"/>
    <w:rsid w:val="00CB2B2A"/>
    <w:rsid w:val="00CB2D8B"/>
    <w:rsid w:val="00CD3FC4"/>
    <w:rsid w:val="00CE6F0C"/>
    <w:rsid w:val="00D0359C"/>
    <w:rsid w:val="00D460B1"/>
    <w:rsid w:val="00D67486"/>
    <w:rsid w:val="00D93CCC"/>
    <w:rsid w:val="00DA6207"/>
    <w:rsid w:val="00DC0924"/>
    <w:rsid w:val="00E04E85"/>
    <w:rsid w:val="00E43B9D"/>
    <w:rsid w:val="00E46DA5"/>
    <w:rsid w:val="00E606AA"/>
    <w:rsid w:val="00E61289"/>
    <w:rsid w:val="00EB3C2E"/>
    <w:rsid w:val="00EC7A94"/>
    <w:rsid w:val="00EF5858"/>
    <w:rsid w:val="00F262F6"/>
    <w:rsid w:val="00F64B76"/>
    <w:rsid w:val="00F766CC"/>
    <w:rsid w:val="00F96B8C"/>
    <w:rsid w:val="00FA46D1"/>
    <w:rsid w:val="00FB7FAC"/>
    <w:rsid w:val="00FD2B1E"/>
    <w:rsid w:val="00FE3AB7"/>
    <w:rsid w:val="00FE45D1"/>
    <w:rsid w:val="00FF24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4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7D11F1"/>
    <w:pPr>
      <w:ind w:left="720"/>
      <w:contextualSpacing/>
    </w:pPr>
    <w:rPr>
      <w:rFonts w:cs="Angsana New"/>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7D11F1"/>
    <w:pPr>
      <w:ind w:left="720"/>
      <w:contextualSpacing/>
    </w:pPr>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a.Sylvester\Local%20Settings\Temporary%20Internet%20Files\Content.MSO\26814A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7A84C-241D-4BF8-988F-832D11F7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26814ABB</Template>
  <TotalTime>38</TotalTime>
  <Pages>3</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rickett</cp:lastModifiedBy>
  <cp:revision>21</cp:revision>
  <cp:lastPrinted>2014-10-19T19:46:00Z</cp:lastPrinted>
  <dcterms:created xsi:type="dcterms:W3CDTF">2016-05-14T08:02:00Z</dcterms:created>
  <dcterms:modified xsi:type="dcterms:W3CDTF">2016-05-17T10:39:00Z</dcterms:modified>
</cp:coreProperties>
</file>