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06A4E" w:rsidRPr="004D37F1" w14:paraId="212E9FB9" w14:textId="77777777" w:rsidTr="005B6DA2">
        <w:tc>
          <w:tcPr>
            <w:tcW w:w="9923" w:type="dxa"/>
          </w:tcPr>
          <w:p w14:paraId="5E5E70CF" w14:textId="6495DE0F" w:rsidR="002123C7" w:rsidRPr="00C12D3C" w:rsidRDefault="00080AB5"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sidRPr="00C12D3C">
              <w:rPr>
                <w:rFonts w:ascii="Gill Sans MT" w:hAnsi="Gill Sans MT" w:cs="Helvetica-Bold"/>
                <w:b/>
                <w:bCs/>
                <w:snapToGrid/>
                <w:lang w:eastAsia="en-GB" w:bidi="ar-SA"/>
              </w:rPr>
              <w:t>St George’s Church of England Voluntary Aided Primary School</w:t>
            </w:r>
          </w:p>
          <w:p w14:paraId="2082D7CF" w14:textId="77777777" w:rsidR="009A13DF" w:rsidRPr="00C12D3C" w:rsidRDefault="00080AB5" w:rsidP="0088371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Helvetica"/>
                <w:snapToGrid/>
                <w:lang w:eastAsia="en-GB" w:bidi="ar-SA"/>
              </w:rPr>
            </w:pPr>
            <w:r w:rsidRPr="00C12D3C">
              <w:rPr>
                <w:rFonts w:ascii="Gill Sans MT" w:hAnsi="Gill Sans MT" w:cs="Helvetica"/>
                <w:snapToGrid/>
                <w:lang w:eastAsia="en-GB" w:bidi="ar-SA"/>
              </w:rPr>
              <w:t>High Street</w:t>
            </w:r>
            <w:r w:rsidR="001B5C31" w:rsidRPr="00C12D3C">
              <w:rPr>
                <w:rFonts w:ascii="Gill Sans MT" w:hAnsi="Gill Sans MT" w:cs="Helvetica"/>
                <w:snapToGrid/>
                <w:lang w:eastAsia="en-GB" w:bidi="ar-SA"/>
              </w:rPr>
              <w:t xml:space="preserve">, </w:t>
            </w:r>
          </w:p>
          <w:p w14:paraId="3664D689" w14:textId="0FC68648" w:rsidR="00080AB5" w:rsidRPr="00C12D3C" w:rsidRDefault="00080AB5" w:rsidP="0088371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Helvetica"/>
                <w:snapToGrid/>
                <w:lang w:eastAsia="en-GB" w:bidi="ar-SA"/>
              </w:rPr>
            </w:pPr>
            <w:r w:rsidRPr="00C12D3C">
              <w:rPr>
                <w:rFonts w:ascii="Gill Sans MT" w:hAnsi="Gill Sans MT" w:cs="Helvetica"/>
                <w:snapToGrid/>
                <w:lang w:eastAsia="en-GB" w:bidi="ar-SA"/>
              </w:rPr>
              <w:t xml:space="preserve">Langton </w:t>
            </w:r>
            <w:proofErr w:type="spellStart"/>
            <w:r w:rsidRPr="00C12D3C">
              <w:rPr>
                <w:rFonts w:ascii="Gill Sans MT" w:hAnsi="Gill Sans MT" w:cs="Helvetica"/>
                <w:snapToGrid/>
                <w:lang w:eastAsia="en-GB" w:bidi="ar-SA"/>
              </w:rPr>
              <w:t>Matravers</w:t>
            </w:r>
            <w:proofErr w:type="spellEnd"/>
            <w:r w:rsidR="001B5C31" w:rsidRPr="00C12D3C">
              <w:rPr>
                <w:rFonts w:ascii="Gill Sans MT" w:hAnsi="Gill Sans MT" w:cs="Helvetica"/>
                <w:snapToGrid/>
                <w:lang w:eastAsia="en-GB" w:bidi="ar-SA"/>
              </w:rPr>
              <w:t xml:space="preserve">, </w:t>
            </w:r>
            <w:r w:rsidRPr="00C12D3C">
              <w:rPr>
                <w:rFonts w:ascii="Gill Sans MT" w:hAnsi="Gill Sans MT" w:cs="Helvetica"/>
                <w:snapToGrid/>
                <w:lang w:eastAsia="en-GB" w:bidi="ar-SA"/>
              </w:rPr>
              <w:t>Swanage</w:t>
            </w:r>
            <w:r w:rsidR="001B5C31" w:rsidRPr="00C12D3C">
              <w:rPr>
                <w:rFonts w:ascii="Gill Sans MT" w:hAnsi="Gill Sans MT" w:cs="Helvetica"/>
                <w:snapToGrid/>
                <w:lang w:eastAsia="en-GB" w:bidi="ar-SA"/>
              </w:rPr>
              <w:t xml:space="preserve">, </w:t>
            </w:r>
            <w:r w:rsidR="00C12D3C">
              <w:rPr>
                <w:rFonts w:ascii="Gill Sans MT" w:hAnsi="Gill Sans MT" w:cs="Helvetica"/>
                <w:snapToGrid/>
                <w:lang w:eastAsia="en-GB" w:bidi="ar-SA"/>
              </w:rPr>
              <w:t xml:space="preserve"> </w:t>
            </w:r>
            <w:bookmarkStart w:id="0" w:name="_GoBack"/>
            <w:bookmarkEnd w:id="0"/>
            <w:r w:rsidR="001B5C31" w:rsidRPr="00C12D3C">
              <w:rPr>
                <w:rFonts w:ascii="Gill Sans MT" w:hAnsi="Gill Sans MT" w:cs="Helvetica"/>
                <w:snapToGrid/>
                <w:lang w:eastAsia="en-GB" w:bidi="ar-SA"/>
              </w:rPr>
              <w:t>Dorset</w:t>
            </w:r>
            <w:r w:rsidR="00883717" w:rsidRPr="00C12D3C">
              <w:rPr>
                <w:rFonts w:ascii="Gill Sans MT" w:hAnsi="Gill Sans MT" w:cs="Helvetica"/>
                <w:snapToGrid/>
                <w:lang w:eastAsia="en-GB" w:bidi="ar-SA"/>
              </w:rPr>
              <w:t xml:space="preserve">  </w:t>
            </w:r>
            <w:r w:rsidRPr="00C12D3C">
              <w:rPr>
                <w:rFonts w:ascii="Gill Sans MT" w:hAnsi="Gill Sans MT" w:cs="Helvetica"/>
                <w:snapToGrid/>
                <w:lang w:eastAsia="en-GB" w:bidi="ar-SA"/>
              </w:rPr>
              <w:t>BH19 3HB</w:t>
            </w:r>
          </w:p>
          <w:p w14:paraId="2374FAC6" w14:textId="79F8FAB1" w:rsidR="00AB66CA" w:rsidRPr="00080AB5" w:rsidRDefault="00AB66CA" w:rsidP="00080AB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 xml:space="preserve">Previous </w:t>
            </w:r>
            <w:r w:rsidR="009F0E29">
              <w:rPr>
                <w:rFonts w:ascii="Gill Sans MT" w:hAnsi="Gill Sans MT" w:cs="Arial"/>
                <w:b/>
                <w:bCs/>
                <w:snapToGrid/>
                <w:lang w:bidi="ar-SA"/>
              </w:rPr>
              <w:t>inspection</w:t>
            </w:r>
            <w:r>
              <w:rPr>
                <w:rFonts w:ascii="Gill Sans MT" w:hAnsi="Gill Sans MT" w:cs="Arial"/>
                <w:b/>
                <w:bCs/>
                <w:snapToGrid/>
                <w:lang w:bidi="ar-SA"/>
              </w:rPr>
              <w:t xml:space="preserve"> grade</w:t>
            </w:r>
            <w:r w:rsidRPr="00883717">
              <w:rPr>
                <w:rFonts w:ascii="Gill Sans MT" w:hAnsi="Gill Sans MT" w:cs="Arial"/>
                <w:b/>
                <w:bCs/>
                <w:snapToGrid/>
                <w:lang w:bidi="ar-SA"/>
              </w:rPr>
              <w:t>:</w:t>
            </w:r>
            <w:r w:rsidR="00D67486" w:rsidRPr="00883717">
              <w:rPr>
                <w:rFonts w:ascii="Gill Sans MT" w:hAnsi="Gill Sans MT" w:cs="Arial"/>
                <w:b/>
                <w:bCs/>
                <w:snapToGrid/>
                <w:lang w:bidi="ar-SA"/>
              </w:rPr>
              <w:t xml:space="preserve">  </w:t>
            </w:r>
            <w:r w:rsidR="00080AB5" w:rsidRPr="00883717">
              <w:rPr>
                <w:rFonts w:ascii="Gill Sans MT" w:hAnsi="Gill Sans MT" w:cs="Arial"/>
                <w:b/>
                <w:bCs/>
                <w:snapToGrid/>
                <w:lang w:bidi="ar-SA"/>
              </w:rPr>
              <w:t>Good</w:t>
            </w:r>
          </w:p>
          <w:p w14:paraId="2345D3BE" w14:textId="67CFE769" w:rsidR="00FB7FAC" w:rsidRPr="00080AB5"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lang w:bidi="ar-SA"/>
              </w:rPr>
            </w:pPr>
            <w:r>
              <w:rPr>
                <w:rFonts w:ascii="Gill Sans MT" w:hAnsi="Gill Sans MT" w:cs="Arial"/>
                <w:b/>
                <w:bCs/>
                <w:snapToGrid/>
                <w:lang w:bidi="ar-SA"/>
              </w:rPr>
              <w:t>Current inspection grade:</w:t>
            </w:r>
            <w:r w:rsidR="00D67486">
              <w:rPr>
                <w:rFonts w:ascii="Gill Sans MT" w:hAnsi="Gill Sans MT" w:cs="Arial"/>
                <w:b/>
                <w:bCs/>
                <w:snapToGrid/>
                <w:lang w:bidi="ar-SA"/>
              </w:rPr>
              <w:t xml:space="preserve">  </w:t>
            </w:r>
            <w:r w:rsidR="00080AB5" w:rsidRPr="00883717">
              <w:rPr>
                <w:rFonts w:ascii="Gill Sans MT" w:hAnsi="Gill Sans MT" w:cs="Arial"/>
                <w:b/>
                <w:bCs/>
                <w:snapToGrid/>
                <w:lang w:bidi="ar-SA"/>
              </w:rPr>
              <w:t>Outstanding</w:t>
            </w:r>
          </w:p>
          <w:p w14:paraId="2EDDF8E6" w14:textId="2DEDA387"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080AB5">
              <w:rPr>
                <w:rFonts w:ascii="Gill Sans MT" w:hAnsi="Gill Sans MT" w:cs="Arial"/>
                <w:b/>
                <w:bCs/>
                <w:snapToGrid/>
                <w:lang w:bidi="ar-SA"/>
              </w:rPr>
              <w:t>Salisbury</w:t>
            </w:r>
          </w:p>
          <w:p w14:paraId="14A25E28" w14:textId="7A598E53" w:rsidR="002123C7" w:rsidRPr="00080AB5"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Local authority: </w:t>
            </w:r>
            <w:r w:rsidR="00080AB5">
              <w:rPr>
                <w:rFonts w:ascii="Gill Sans MT" w:hAnsi="Gill Sans MT" w:cs="Arial"/>
                <w:snapToGrid/>
                <w:lang w:bidi="ar-SA"/>
              </w:rPr>
              <w:t>Dorset</w:t>
            </w:r>
          </w:p>
          <w:p w14:paraId="3402ECC3" w14:textId="13240C9F" w:rsidR="002123C7" w:rsidRPr="004D37F1" w:rsidRDefault="0052533E"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sidR="004B1D20">
              <w:rPr>
                <w:rFonts w:ascii="Gill Sans MT" w:hAnsi="Gill Sans MT" w:cs="Arial"/>
                <w:snapToGrid/>
                <w:lang w:bidi="ar-SA"/>
              </w:rPr>
              <w:t xml:space="preserve"> </w:t>
            </w:r>
            <w:r w:rsidR="00080AB5">
              <w:rPr>
                <w:rFonts w:ascii="Gill Sans MT" w:hAnsi="Gill Sans MT" w:cs="Arial"/>
                <w:snapToGrid/>
                <w:lang w:bidi="ar-SA"/>
              </w:rPr>
              <w:t>10 June 2016</w:t>
            </w:r>
          </w:p>
          <w:p w14:paraId="6F41D293" w14:textId="660B8B00"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1B5C31">
              <w:rPr>
                <w:rFonts w:ascii="Gill Sans MT" w:hAnsi="Gill Sans MT" w:cs="Arial"/>
                <w:snapToGrid/>
                <w:lang w:bidi="ar-SA"/>
              </w:rPr>
              <w:t>23 May 2011</w:t>
            </w:r>
          </w:p>
          <w:p w14:paraId="4B383428" w14:textId="2F2B8100"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1F57EE">
              <w:rPr>
                <w:rFonts w:ascii="Gill Sans MT" w:hAnsi="Gill Sans MT" w:cs="Arial"/>
                <w:snapToGrid/>
                <w:lang w:bidi="ar-SA"/>
              </w:rPr>
              <w:t>113803</w:t>
            </w:r>
            <w:r w:rsidR="004B1D20">
              <w:rPr>
                <w:rFonts w:ascii="Gill Sans MT" w:hAnsi="Gill Sans MT" w:cs="Arial"/>
                <w:snapToGrid/>
                <w:lang w:bidi="ar-SA"/>
              </w:rPr>
              <w:t xml:space="preserve"> </w:t>
            </w:r>
          </w:p>
          <w:p w14:paraId="4635CBF5" w14:textId="246EC256"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080AB5">
              <w:rPr>
                <w:rFonts w:ascii="Gill Sans MT" w:hAnsi="Gill Sans MT" w:cs="Arial"/>
                <w:snapToGrid/>
                <w:lang w:bidi="ar-SA"/>
              </w:rPr>
              <w:t>Anita Cubitt</w:t>
            </w:r>
          </w:p>
          <w:p w14:paraId="18DE3F49" w14:textId="63F07DAA"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080AB5">
              <w:rPr>
                <w:rFonts w:ascii="Gill Sans MT" w:hAnsi="Gill Sans MT" w:cs="Arial"/>
                <w:snapToGrid/>
                <w:lang w:bidi="ar-SA"/>
              </w:rPr>
              <w:t>Alison Harris</w:t>
            </w:r>
            <w:r w:rsidR="009F0E29">
              <w:rPr>
                <w:rFonts w:ascii="Gill Sans MT" w:hAnsi="Gill Sans MT" w:cs="Arial"/>
                <w:snapToGrid/>
                <w:lang w:bidi="ar-SA"/>
              </w:rPr>
              <w:t xml:space="preserve"> </w:t>
            </w:r>
            <w:r w:rsidR="00FC2305">
              <w:rPr>
                <w:rFonts w:ascii="Gill Sans MT" w:hAnsi="Gill Sans MT" w:cs="Arial"/>
                <w:snapToGrid/>
                <w:lang w:bidi="ar-SA"/>
              </w:rPr>
              <w:t xml:space="preserve">      </w:t>
            </w:r>
            <w:r w:rsidR="009F0E29">
              <w:rPr>
                <w:rFonts w:ascii="Gill Sans MT" w:hAnsi="Gill Sans MT" w:cs="Arial"/>
                <w:snapToGrid/>
                <w:lang w:bidi="ar-SA"/>
              </w:rPr>
              <w:t>QA Assessor: Margaret James (698)</w:t>
            </w:r>
          </w:p>
        </w:tc>
      </w:tr>
      <w:tr w:rsidR="00406A4E" w:rsidRPr="004D37F1" w14:paraId="4256BDA6" w14:textId="77777777" w:rsidTr="005B6DA2">
        <w:tc>
          <w:tcPr>
            <w:tcW w:w="9923"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6904ED80" w:rsidR="002123C7" w:rsidRPr="00E606AA" w:rsidRDefault="00ED7624" w:rsidP="0052533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color w:val="EF008E"/>
                <w:lang w:bidi="ar-SA"/>
              </w:rPr>
            </w:pPr>
            <w:r>
              <w:rPr>
                <w:rFonts w:ascii="Gill Sans MT" w:hAnsi="Gill Sans MT" w:cs="Arial"/>
                <w:snapToGrid/>
                <w:lang w:bidi="ar-SA"/>
              </w:rPr>
              <w:t>St George’s V</w:t>
            </w:r>
            <w:r w:rsidR="005209F8">
              <w:rPr>
                <w:rFonts w:ascii="Gill Sans MT" w:hAnsi="Gill Sans MT" w:cs="Arial"/>
                <w:snapToGrid/>
                <w:lang w:bidi="ar-SA"/>
              </w:rPr>
              <w:t>A</w:t>
            </w:r>
            <w:r>
              <w:rPr>
                <w:rFonts w:ascii="Gill Sans MT" w:hAnsi="Gill Sans MT" w:cs="Arial"/>
                <w:snapToGrid/>
                <w:lang w:bidi="ar-SA"/>
              </w:rPr>
              <w:t xml:space="preserve"> </w:t>
            </w:r>
            <w:r w:rsidR="0057644B">
              <w:rPr>
                <w:rFonts w:ascii="Gill Sans MT" w:hAnsi="Gill Sans MT" w:cs="Arial"/>
                <w:snapToGrid/>
                <w:lang w:bidi="ar-SA"/>
              </w:rPr>
              <w:t xml:space="preserve">Primary </w:t>
            </w:r>
            <w:r>
              <w:rPr>
                <w:rFonts w:ascii="Gill Sans MT" w:hAnsi="Gill Sans MT" w:cs="Arial"/>
                <w:snapToGrid/>
                <w:lang w:bidi="ar-SA"/>
              </w:rPr>
              <w:t xml:space="preserve">School is </w:t>
            </w:r>
            <w:r w:rsidR="001F57EE">
              <w:rPr>
                <w:rFonts w:ascii="Gill Sans MT" w:hAnsi="Gill Sans MT" w:cs="Arial"/>
                <w:snapToGrid/>
                <w:lang w:bidi="ar-SA"/>
              </w:rPr>
              <w:t xml:space="preserve">a </w:t>
            </w:r>
            <w:r>
              <w:rPr>
                <w:rFonts w:ascii="Gill Sans MT" w:hAnsi="Gill Sans MT" w:cs="Arial"/>
                <w:snapToGrid/>
                <w:lang w:bidi="ar-SA"/>
              </w:rPr>
              <w:t>rural</w:t>
            </w:r>
            <w:r w:rsidR="005B6DA2">
              <w:rPr>
                <w:rFonts w:ascii="Gill Sans MT" w:hAnsi="Gill Sans MT" w:cs="Arial"/>
                <w:snapToGrid/>
                <w:lang w:bidi="ar-SA"/>
              </w:rPr>
              <w:t xml:space="preserve"> school </w:t>
            </w:r>
            <w:r>
              <w:rPr>
                <w:rFonts w:ascii="Gill Sans MT" w:hAnsi="Gill Sans MT" w:cs="Arial"/>
                <w:snapToGrid/>
                <w:lang w:bidi="ar-SA"/>
              </w:rPr>
              <w:t>with 104 pupils</w:t>
            </w:r>
            <w:r w:rsidR="005B6DA2">
              <w:rPr>
                <w:rFonts w:ascii="Gill Sans MT" w:hAnsi="Gill Sans MT" w:cs="Arial"/>
                <w:snapToGrid/>
                <w:lang w:bidi="ar-SA"/>
              </w:rPr>
              <w:t xml:space="preserve">, </w:t>
            </w:r>
            <w:r w:rsidR="001F57EE">
              <w:rPr>
                <w:rFonts w:ascii="Gill Sans MT" w:hAnsi="Gill Sans MT" w:cs="Arial"/>
                <w:snapToGrid/>
                <w:lang w:bidi="ar-SA"/>
              </w:rPr>
              <w:t xml:space="preserve">educated </w:t>
            </w:r>
            <w:r w:rsidR="005B6DA2">
              <w:rPr>
                <w:rFonts w:ascii="Gill Sans MT" w:hAnsi="Gill Sans MT" w:cs="Arial"/>
                <w:snapToGrid/>
                <w:lang w:bidi="ar-SA"/>
              </w:rPr>
              <w:t xml:space="preserve">mostly in mixed </w:t>
            </w:r>
            <w:r w:rsidR="009F0E29">
              <w:rPr>
                <w:rFonts w:ascii="Gill Sans MT" w:hAnsi="Gill Sans MT" w:cs="Arial"/>
                <w:snapToGrid/>
                <w:lang w:bidi="ar-SA"/>
              </w:rPr>
              <w:t xml:space="preserve">age </w:t>
            </w:r>
            <w:r w:rsidR="005B6DA2">
              <w:rPr>
                <w:rFonts w:ascii="Gill Sans MT" w:hAnsi="Gill Sans MT" w:cs="Arial"/>
                <w:snapToGrid/>
                <w:lang w:bidi="ar-SA"/>
              </w:rPr>
              <w:t>classes</w:t>
            </w:r>
            <w:r>
              <w:rPr>
                <w:rFonts w:ascii="Gill Sans MT" w:hAnsi="Gill Sans MT" w:cs="Arial"/>
                <w:snapToGrid/>
                <w:lang w:bidi="ar-SA"/>
              </w:rPr>
              <w:t>. Nearly all pupils are of white British heritage with a small percentage from ethnic minority groups. The number of pupils</w:t>
            </w:r>
            <w:r w:rsidR="005B6DA2">
              <w:rPr>
                <w:rFonts w:ascii="Gill Sans MT" w:hAnsi="Gill Sans MT" w:cs="Arial"/>
                <w:snapToGrid/>
                <w:lang w:bidi="ar-SA"/>
              </w:rPr>
              <w:t xml:space="preserve"> with </w:t>
            </w:r>
            <w:r w:rsidR="001B5C31">
              <w:rPr>
                <w:rFonts w:ascii="Gill Sans MT" w:hAnsi="Gill Sans MT" w:cs="Arial"/>
                <w:snapToGrid/>
                <w:lang w:bidi="ar-SA"/>
              </w:rPr>
              <w:t>learning needs</w:t>
            </w:r>
            <w:r w:rsidR="005B6DA2">
              <w:rPr>
                <w:rFonts w:ascii="Gill Sans MT" w:hAnsi="Gill Sans MT" w:cs="Arial"/>
                <w:snapToGrid/>
                <w:lang w:bidi="ar-SA"/>
              </w:rPr>
              <w:t xml:space="preserve"> or</w:t>
            </w:r>
            <w:r>
              <w:rPr>
                <w:rFonts w:ascii="Gill Sans MT" w:hAnsi="Gill Sans MT" w:cs="Arial"/>
                <w:snapToGrid/>
                <w:lang w:bidi="ar-SA"/>
              </w:rPr>
              <w:t xml:space="preserve"> </w:t>
            </w:r>
            <w:r w:rsidR="005B6DA2">
              <w:rPr>
                <w:rFonts w:ascii="Gill Sans MT" w:hAnsi="Gill Sans MT" w:cs="Arial"/>
                <w:snapToGrid/>
                <w:lang w:bidi="ar-SA"/>
              </w:rPr>
              <w:t xml:space="preserve">eligible for free school meals or pupil premium </w:t>
            </w:r>
            <w:r>
              <w:rPr>
                <w:rFonts w:ascii="Gill Sans MT" w:hAnsi="Gill Sans MT" w:cs="Arial"/>
                <w:snapToGrid/>
                <w:lang w:bidi="ar-SA"/>
              </w:rPr>
              <w:t xml:space="preserve">is low. A </w:t>
            </w:r>
            <w:r w:rsidR="009F0E29">
              <w:rPr>
                <w:rFonts w:ascii="Gill Sans MT" w:hAnsi="Gill Sans MT" w:cs="Arial"/>
                <w:snapToGrid/>
                <w:lang w:bidi="ar-SA"/>
              </w:rPr>
              <w:t>l</w:t>
            </w:r>
            <w:r>
              <w:rPr>
                <w:rFonts w:ascii="Gill Sans MT" w:hAnsi="Gill Sans MT" w:cs="Arial"/>
                <w:snapToGrid/>
                <w:lang w:bidi="ar-SA"/>
              </w:rPr>
              <w:t xml:space="preserve">ocal </w:t>
            </w:r>
            <w:r w:rsidR="009F0E29">
              <w:rPr>
                <w:rFonts w:ascii="Gill Sans MT" w:hAnsi="Gill Sans MT" w:cs="Arial"/>
                <w:snapToGrid/>
                <w:lang w:bidi="ar-SA"/>
              </w:rPr>
              <w:t>a</w:t>
            </w:r>
            <w:r>
              <w:rPr>
                <w:rFonts w:ascii="Gill Sans MT" w:hAnsi="Gill Sans MT" w:cs="Arial"/>
                <w:snapToGrid/>
                <w:lang w:bidi="ar-SA"/>
              </w:rPr>
              <w:t xml:space="preserve">uthority reorganisation in 2012 moved the school from a first school to a primary, with a virtual rebuild of the school carried out from 2012-2014. St George’s is part of the Purbeck Education Partnership which consists of eleven local </w:t>
            </w:r>
            <w:r w:rsidR="005B6DA2">
              <w:rPr>
                <w:rFonts w:ascii="Gill Sans MT" w:hAnsi="Gill Sans MT" w:cs="Arial"/>
                <w:snapToGrid/>
                <w:lang w:bidi="ar-SA"/>
              </w:rPr>
              <w:t xml:space="preserve">community and </w:t>
            </w:r>
            <w:r w:rsidR="005209F8">
              <w:rPr>
                <w:rFonts w:ascii="Gill Sans MT" w:hAnsi="Gill Sans MT" w:cs="Arial"/>
                <w:snapToGrid/>
                <w:lang w:bidi="ar-SA"/>
              </w:rPr>
              <w:t xml:space="preserve">church </w:t>
            </w:r>
            <w:r>
              <w:rPr>
                <w:rFonts w:ascii="Gill Sans MT" w:hAnsi="Gill Sans MT" w:cs="Arial"/>
                <w:snapToGrid/>
                <w:lang w:bidi="ar-SA"/>
              </w:rPr>
              <w:t xml:space="preserve">primary schools and two community secondary schools. The </w:t>
            </w:r>
            <w:r w:rsidR="009F0E29">
              <w:rPr>
                <w:rFonts w:ascii="Gill Sans MT" w:hAnsi="Gill Sans MT" w:cs="Arial"/>
                <w:snapToGrid/>
                <w:lang w:bidi="ar-SA"/>
              </w:rPr>
              <w:t>h</w:t>
            </w:r>
            <w:r>
              <w:rPr>
                <w:rFonts w:ascii="Gill Sans MT" w:hAnsi="Gill Sans MT" w:cs="Arial"/>
                <w:snapToGrid/>
                <w:lang w:bidi="ar-SA"/>
              </w:rPr>
              <w:t xml:space="preserve">eadteacher is retiring </w:t>
            </w:r>
            <w:r w:rsidR="00883717">
              <w:rPr>
                <w:rFonts w:ascii="Gill Sans MT" w:hAnsi="Gill Sans MT" w:cs="Arial"/>
                <w:snapToGrid/>
                <w:lang w:bidi="ar-SA"/>
              </w:rPr>
              <w:t>in July</w:t>
            </w:r>
            <w:r>
              <w:rPr>
                <w:rFonts w:ascii="Gill Sans MT" w:hAnsi="Gill Sans MT" w:cs="Arial"/>
                <w:snapToGrid/>
                <w:lang w:bidi="ar-SA"/>
              </w:rPr>
              <w:t xml:space="preserve"> and a successor has been appointed.</w:t>
            </w:r>
          </w:p>
        </w:tc>
      </w:tr>
      <w:tr w:rsidR="00406A4E" w:rsidRPr="004D37F1" w14:paraId="0E883C14" w14:textId="77777777" w:rsidTr="005B6DA2">
        <w:trPr>
          <w:trHeight w:val="1186"/>
        </w:trPr>
        <w:tc>
          <w:tcPr>
            <w:tcW w:w="9923" w:type="dxa"/>
          </w:tcPr>
          <w:p w14:paraId="6BEA332F" w14:textId="0D4D1142"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883717">
              <w:rPr>
                <w:rFonts w:ascii="Gill Sans MT" w:hAnsi="Gill Sans MT" w:cs="Arial"/>
                <w:b/>
                <w:snapToGrid/>
                <w:lang w:bidi="ar-SA"/>
              </w:rPr>
              <w:t>St George’s</w:t>
            </w:r>
            <w:r w:rsidRPr="004D37F1">
              <w:rPr>
                <w:rFonts w:ascii="Gill Sans MT" w:hAnsi="Gill Sans MT" w:cs="Arial"/>
                <w:b/>
                <w:snapToGrid/>
                <w:lang w:bidi="ar-SA"/>
              </w:rPr>
              <w:t xml:space="preserve"> as a Church of</w:t>
            </w:r>
            <w:r w:rsidR="00883717">
              <w:rPr>
                <w:rFonts w:ascii="Gill Sans MT" w:hAnsi="Gill Sans MT" w:cs="Arial"/>
                <w:b/>
                <w:snapToGrid/>
                <w:lang w:bidi="ar-SA"/>
              </w:rPr>
              <w:t xml:space="preserve"> England school are outstanding</w:t>
            </w:r>
          </w:p>
          <w:tbl>
            <w:tblPr>
              <w:tblW w:w="0" w:type="auto"/>
              <w:tblBorders>
                <w:top w:val="nil"/>
                <w:left w:val="nil"/>
                <w:bottom w:val="nil"/>
                <w:right w:val="nil"/>
              </w:tblBorders>
              <w:tblLook w:val="0000" w:firstRow="0" w:lastRow="0" w:firstColumn="0" w:lastColumn="0" w:noHBand="0" w:noVBand="0"/>
            </w:tblPr>
            <w:tblGrid>
              <w:gridCol w:w="9707"/>
            </w:tblGrid>
            <w:tr w:rsidR="003A7037" w:rsidRPr="003A7037" w14:paraId="07C72162" w14:textId="77777777">
              <w:trPr>
                <w:trHeight w:val="110"/>
              </w:trPr>
              <w:tc>
                <w:tcPr>
                  <w:tcW w:w="0" w:type="auto"/>
                </w:tcPr>
                <w:tbl>
                  <w:tblPr>
                    <w:tblW w:w="0" w:type="auto"/>
                    <w:tblBorders>
                      <w:top w:val="nil"/>
                      <w:left w:val="nil"/>
                      <w:bottom w:val="nil"/>
                      <w:right w:val="nil"/>
                    </w:tblBorders>
                    <w:tblLook w:val="0000" w:firstRow="0" w:lastRow="0" w:firstColumn="0" w:lastColumn="0" w:noHBand="0" w:noVBand="0"/>
                  </w:tblPr>
                  <w:tblGrid>
                    <w:gridCol w:w="9491"/>
                  </w:tblGrid>
                  <w:tr w:rsidR="003A7037" w14:paraId="79B98821" w14:textId="77777777">
                    <w:trPr>
                      <w:trHeight w:val="248"/>
                    </w:trPr>
                    <w:tc>
                      <w:tcPr>
                        <w:tcW w:w="0" w:type="auto"/>
                      </w:tcPr>
                      <w:p w14:paraId="0737965F" w14:textId="4C93D964" w:rsidR="007D3CA0" w:rsidRPr="007D3CA0" w:rsidRDefault="00883717" w:rsidP="007D3CA0">
                        <w:pPr>
                          <w:pStyle w:val="Default"/>
                          <w:numPr>
                            <w:ilvl w:val="0"/>
                            <w:numId w:val="4"/>
                          </w:numPr>
                          <w:rPr>
                            <w:color w:val="auto"/>
                          </w:rPr>
                        </w:pPr>
                        <w:r w:rsidRPr="003A7037">
                          <w:rPr>
                            <w:rFonts w:ascii="Gill Sans MT" w:hAnsi="Gill Sans MT" w:cs="Arial"/>
                            <w:bCs/>
                          </w:rPr>
                          <w:t>The distinctively Christian ethos of the school ensures a high quality of care, nurture and knowledge of</w:t>
                        </w:r>
                        <w:r w:rsidR="009F0E29">
                          <w:rPr>
                            <w:rFonts w:ascii="Gill Sans MT" w:hAnsi="Gill Sans MT" w:cs="Arial"/>
                            <w:bCs/>
                          </w:rPr>
                          <w:t xml:space="preserve"> the needs of</w:t>
                        </w:r>
                        <w:r w:rsidRPr="003A7037">
                          <w:rPr>
                            <w:rFonts w:ascii="Gill Sans MT" w:hAnsi="Gill Sans MT" w:cs="Arial"/>
                            <w:bCs/>
                          </w:rPr>
                          <w:t xml:space="preserve"> each individual child. </w:t>
                        </w:r>
                        <w:r w:rsidR="003A7037">
                          <w:rPr>
                            <w:rFonts w:ascii="Gill Sans MT" w:hAnsi="Gill Sans MT" w:cs="Arial"/>
                            <w:bCs/>
                          </w:rPr>
                          <w:t xml:space="preserve"> </w:t>
                        </w:r>
                      </w:p>
                      <w:p w14:paraId="11347BF5" w14:textId="77777777" w:rsidR="007D3CA0" w:rsidRPr="007D3CA0" w:rsidRDefault="003A7037" w:rsidP="007D3CA0">
                        <w:pPr>
                          <w:pStyle w:val="Default"/>
                          <w:numPr>
                            <w:ilvl w:val="0"/>
                            <w:numId w:val="4"/>
                          </w:numPr>
                          <w:rPr>
                            <w:color w:val="auto"/>
                          </w:rPr>
                        </w:pPr>
                        <w:r w:rsidRPr="003A7037">
                          <w:rPr>
                            <w:rFonts w:ascii="Gill Sans MT" w:hAnsi="Gill Sans MT" w:cs="Arial"/>
                            <w:bCs/>
                          </w:rPr>
                          <w:t xml:space="preserve">Engaging religious education teaching is inspiring children to reflect on their own beliefs and empathise with others. </w:t>
                        </w:r>
                      </w:p>
                      <w:p w14:paraId="58790DDA" w14:textId="77777777" w:rsidR="007D3CA0" w:rsidRPr="007D3CA0" w:rsidRDefault="003A7037" w:rsidP="007D3CA0">
                        <w:pPr>
                          <w:pStyle w:val="Default"/>
                          <w:numPr>
                            <w:ilvl w:val="0"/>
                            <w:numId w:val="4"/>
                          </w:numPr>
                          <w:rPr>
                            <w:color w:val="auto"/>
                          </w:rPr>
                        </w:pPr>
                        <w:r>
                          <w:rPr>
                            <w:rFonts w:ascii="Gill Sans MT" w:hAnsi="Gill Sans MT" w:cs="Arial"/>
                            <w:bCs/>
                          </w:rPr>
                          <w:t xml:space="preserve">The strong relationship with the local parish church forms a solid foundation and support for the Christian life of the school. </w:t>
                        </w:r>
                      </w:p>
                      <w:p w14:paraId="1C886C31" w14:textId="4C57B82B" w:rsidR="003A7037" w:rsidRDefault="003A7037" w:rsidP="007D3CA0">
                        <w:pPr>
                          <w:pStyle w:val="Default"/>
                          <w:numPr>
                            <w:ilvl w:val="0"/>
                            <w:numId w:val="4"/>
                          </w:numPr>
                          <w:rPr>
                            <w:color w:val="auto"/>
                          </w:rPr>
                        </w:pPr>
                        <w:r>
                          <w:rPr>
                            <w:rFonts w:ascii="Gill Sans MT" w:hAnsi="Gill Sans MT" w:cs="Arial"/>
                            <w:bCs/>
                          </w:rPr>
                          <w:t xml:space="preserve">High quality acts of worship </w:t>
                        </w:r>
                        <w:r w:rsidR="00981D77">
                          <w:rPr>
                            <w:rFonts w:ascii="Gill Sans MT" w:hAnsi="Gill Sans MT" w:cs="Arial"/>
                            <w:bCs/>
                          </w:rPr>
                          <w:t>greatly contribute</w:t>
                        </w:r>
                        <w:r w:rsidR="007D3CA0">
                          <w:rPr>
                            <w:rFonts w:ascii="Gill Sans MT" w:hAnsi="Gill Sans MT" w:cs="Arial"/>
                            <w:bCs/>
                          </w:rPr>
                          <w:t xml:space="preserve"> to</w:t>
                        </w:r>
                        <w:r>
                          <w:rPr>
                            <w:rFonts w:ascii="Gill Sans MT" w:hAnsi="Gill Sans MT" w:cs="Arial"/>
                            <w:bCs/>
                          </w:rPr>
                          <w:t xml:space="preserve"> learners’ behaviour </w:t>
                        </w:r>
                        <w:r w:rsidR="007D3CA0">
                          <w:rPr>
                            <w:rFonts w:ascii="Gill Sans MT" w:hAnsi="Gill Sans MT" w:cs="Arial"/>
                            <w:bCs/>
                          </w:rPr>
                          <w:t>and challenges them to improve.</w:t>
                        </w:r>
                        <w:r>
                          <w:rPr>
                            <w:rFonts w:ascii="Gill Sans MT" w:hAnsi="Gill Sans MT" w:cs="Arial"/>
                            <w:bCs/>
                          </w:rPr>
                          <w:t xml:space="preserve">  </w:t>
                        </w:r>
                        <w:r w:rsidR="007D3CA0">
                          <w:rPr>
                            <w:rFonts w:ascii="Gill Sans MT" w:hAnsi="Gill Sans MT" w:cs="Arial"/>
                            <w:bCs/>
                          </w:rPr>
                          <w:t xml:space="preserve"> </w:t>
                        </w:r>
                        <w:r>
                          <w:t xml:space="preserve"> </w:t>
                        </w:r>
                      </w:p>
                      <w:p w14:paraId="21CE12F2" w14:textId="77777777" w:rsidR="003A7037" w:rsidRDefault="003A7037" w:rsidP="003A7037">
                        <w:pPr>
                          <w:pStyle w:val="Default"/>
                          <w:rPr>
                            <w:sz w:val="23"/>
                            <w:szCs w:val="23"/>
                          </w:rPr>
                        </w:pPr>
                      </w:p>
                    </w:tc>
                  </w:tr>
                </w:tbl>
                <w:p w14:paraId="111C5A76" w14:textId="3881E5E3" w:rsidR="003A7037" w:rsidRPr="003A7037" w:rsidRDefault="003A7037" w:rsidP="003A703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Gill Sans MT"/>
                      <w:snapToGrid/>
                      <w:color w:val="000000"/>
                      <w:sz w:val="23"/>
                      <w:szCs w:val="23"/>
                      <w:lang w:eastAsia="en-GB" w:bidi="ar-SA"/>
                    </w:rPr>
                  </w:pPr>
                </w:p>
              </w:tc>
            </w:tr>
          </w:tbl>
          <w:p w14:paraId="459C0C14" w14:textId="5203AFE0" w:rsidR="003A7037" w:rsidRPr="00883717" w:rsidRDefault="003A7037" w:rsidP="003A7037">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Pr>
                <w:rFonts w:ascii="Gill Sans MT" w:hAnsi="Gill Sans MT" w:cs="Arial"/>
                <w:bCs/>
                <w:snapToGrid/>
                <w:lang w:bidi="ar-SA"/>
              </w:rPr>
            </w:pPr>
          </w:p>
        </w:tc>
      </w:tr>
      <w:tr w:rsidR="00406A4E" w:rsidRPr="004D37F1" w14:paraId="6C33C40E" w14:textId="77777777" w:rsidTr="005B6DA2">
        <w:tc>
          <w:tcPr>
            <w:tcW w:w="9923" w:type="dxa"/>
          </w:tcPr>
          <w:p w14:paraId="1B757275" w14:textId="7BF046F8"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3F8D8A99" w14:textId="77777777" w:rsidR="00B82CDC" w:rsidRDefault="007D3CA0" w:rsidP="007D3CA0">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Revisit and review the school vision statement to ensure it leads the school into the future as an effective and distinctive church school.</w:t>
            </w:r>
          </w:p>
          <w:p w14:paraId="08569073" w14:textId="50619FB6" w:rsidR="007D3CA0" w:rsidRDefault="007D3CA0" w:rsidP="007D3CA0">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Widen the monitoring an</w:t>
            </w:r>
            <w:r w:rsidR="005209F8">
              <w:rPr>
                <w:rFonts w:ascii="Gill Sans MT" w:hAnsi="Gill Sans MT" w:cs="Arial"/>
                <w:snapToGrid/>
                <w:lang w:bidi="ar-SA"/>
              </w:rPr>
              <w:t>d evaluation work of governors s</w:t>
            </w:r>
            <w:r>
              <w:rPr>
                <w:rFonts w:ascii="Gill Sans MT" w:hAnsi="Gill Sans MT" w:cs="Arial"/>
                <w:snapToGrid/>
                <w:lang w:bidi="ar-SA"/>
              </w:rPr>
              <w:t xml:space="preserve">o that all are </w:t>
            </w:r>
            <w:r w:rsidR="001F57EE">
              <w:rPr>
                <w:rFonts w:ascii="Gill Sans MT" w:hAnsi="Gill Sans MT" w:cs="Arial"/>
                <w:snapToGrid/>
                <w:lang w:bidi="ar-SA"/>
              </w:rPr>
              <w:t>more deeply</w:t>
            </w:r>
            <w:r>
              <w:rPr>
                <w:rFonts w:ascii="Gill Sans MT" w:hAnsi="Gill Sans MT" w:cs="Arial"/>
                <w:snapToGrid/>
                <w:lang w:bidi="ar-SA"/>
              </w:rPr>
              <w:t xml:space="preserve"> involved in evaluating St George’s as a church school.</w:t>
            </w:r>
          </w:p>
          <w:p w14:paraId="444D7FFC" w14:textId="5EB03BF3" w:rsidR="007D3CA0" w:rsidRPr="007D3CA0" w:rsidRDefault="00C12D3C" w:rsidP="001F57EE">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w:t>
            </w:r>
            <w:r w:rsidR="007D3CA0">
              <w:rPr>
                <w:rFonts w:ascii="Gill Sans MT" w:hAnsi="Gill Sans MT" w:cs="Arial"/>
                <w:snapToGrid/>
                <w:lang w:bidi="ar-SA"/>
              </w:rPr>
              <w:t xml:space="preserve">evelop children’s spirituality by encouraging them to become </w:t>
            </w:r>
            <w:r w:rsidR="001F57EE">
              <w:rPr>
                <w:rFonts w:ascii="Gill Sans MT" w:hAnsi="Gill Sans MT" w:cs="Arial"/>
                <w:snapToGrid/>
                <w:lang w:bidi="ar-SA"/>
              </w:rPr>
              <w:t>fully involved with the planning and delivery of collective worship</w:t>
            </w:r>
            <w:r w:rsidR="00097712">
              <w:rPr>
                <w:rFonts w:ascii="Gill Sans MT" w:hAnsi="Gill Sans MT" w:cs="Arial"/>
                <w:snapToGrid/>
                <w:lang w:bidi="ar-SA"/>
              </w:rPr>
              <w:t>, with the head</w:t>
            </w:r>
            <w:r w:rsidR="007D3CA0">
              <w:rPr>
                <w:rFonts w:ascii="Gill Sans MT" w:hAnsi="Gill Sans MT" w:cs="Arial"/>
                <w:snapToGrid/>
                <w:lang w:bidi="ar-SA"/>
              </w:rPr>
              <w:t>teacher and governors to track and monitor the impact of this.</w:t>
            </w:r>
          </w:p>
        </w:tc>
      </w:tr>
    </w:tbl>
    <w:p w14:paraId="63FAEC7A" w14:textId="77777777" w:rsidR="00C54DEF" w:rsidRDefault="00C54DEF"/>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2"/>
      </w:tblGrid>
      <w:tr w:rsidR="00406A4E" w:rsidRPr="004D37F1" w14:paraId="6573F5AB" w14:textId="77777777" w:rsidTr="005209F8">
        <w:tc>
          <w:tcPr>
            <w:tcW w:w="9922" w:type="dxa"/>
          </w:tcPr>
          <w:p w14:paraId="18F5414D" w14:textId="2C373B88"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 xml:space="preserve">The school, through its distinctive Christian character, is </w:t>
            </w:r>
            <w:r w:rsidR="007D3CA0">
              <w:rPr>
                <w:rFonts w:ascii="Gill Sans MT" w:hAnsi="Gill Sans MT" w:cs="Arial"/>
                <w:b/>
                <w:bCs/>
              </w:rPr>
              <w:t>outstanding</w:t>
            </w:r>
            <w:r w:rsidRPr="004D37F1">
              <w:rPr>
                <w:rFonts w:ascii="Gill Sans MT" w:hAnsi="Gill Sans MT" w:cs="Arial"/>
                <w:b/>
                <w:bCs/>
              </w:rPr>
              <w:t xml:space="preserve"> at meeting the needs of all learners</w:t>
            </w:r>
          </w:p>
          <w:p w14:paraId="3639E0DB" w14:textId="49FC89BE" w:rsidR="002123C7" w:rsidRPr="00AF6E5B" w:rsidRDefault="001F57EE" w:rsidP="0009771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color w:val="EF008E"/>
                <w:lang w:bidi="ar-SA"/>
              </w:rPr>
            </w:pPr>
            <w:r>
              <w:rPr>
                <w:rFonts w:ascii="Gill Sans MT" w:hAnsi="Gill Sans MT" w:cs="Times New Roman"/>
                <w:snapToGrid/>
                <w:lang w:bidi="ar-SA"/>
              </w:rPr>
              <w:t>St George’s distinctively Christian values of love, respect, truth and forgiveness are embedded throughout the life of the school, ensuring that children feel extremely safe</w:t>
            </w:r>
            <w:r w:rsidR="001B5C31">
              <w:rPr>
                <w:rFonts w:ascii="Gill Sans MT" w:hAnsi="Gill Sans MT" w:cs="Times New Roman"/>
                <w:snapToGrid/>
                <w:lang w:bidi="ar-SA"/>
              </w:rPr>
              <w:t>, understood</w:t>
            </w:r>
            <w:r>
              <w:rPr>
                <w:rFonts w:ascii="Gill Sans MT" w:hAnsi="Gill Sans MT" w:cs="Times New Roman"/>
                <w:snapToGrid/>
                <w:lang w:bidi="ar-SA"/>
              </w:rPr>
              <w:t xml:space="preserve"> and well cared</w:t>
            </w:r>
            <w:r w:rsidR="00097712">
              <w:rPr>
                <w:rFonts w:ascii="Gill Sans MT" w:hAnsi="Gill Sans MT" w:cs="Times New Roman"/>
                <w:snapToGrid/>
                <w:lang w:bidi="ar-SA"/>
              </w:rPr>
              <w:t xml:space="preserve"> </w:t>
            </w:r>
            <w:r>
              <w:rPr>
                <w:rFonts w:ascii="Gill Sans MT" w:hAnsi="Gill Sans MT" w:cs="Times New Roman"/>
                <w:snapToGrid/>
                <w:lang w:bidi="ar-SA"/>
              </w:rPr>
              <w:t>for. Both staff and children describe ways in which these values impact on their daily lives, for example through the nurturing of particula</w:t>
            </w:r>
            <w:r w:rsidR="00CC2959">
              <w:rPr>
                <w:rFonts w:ascii="Gill Sans MT" w:hAnsi="Gill Sans MT" w:cs="Times New Roman"/>
                <w:snapToGrid/>
                <w:lang w:bidi="ar-SA"/>
              </w:rPr>
              <w:t>r children and families.</w:t>
            </w:r>
            <w:r w:rsidR="001B0657">
              <w:rPr>
                <w:rFonts w:ascii="Gill Sans MT" w:hAnsi="Gill Sans MT" w:cs="Times New Roman"/>
                <w:snapToGrid/>
                <w:lang w:bidi="ar-SA"/>
              </w:rPr>
              <w:t xml:space="preserve"> The children are happy to be at the school and demonstrate </w:t>
            </w:r>
            <w:r w:rsidR="009F0E29">
              <w:rPr>
                <w:rFonts w:ascii="Gill Sans MT" w:hAnsi="Gill Sans MT" w:cs="Times New Roman"/>
                <w:snapToGrid/>
                <w:lang w:bidi="ar-SA"/>
              </w:rPr>
              <w:t>the school values by accepting</w:t>
            </w:r>
            <w:r w:rsidR="001B0657">
              <w:rPr>
                <w:rFonts w:ascii="Gill Sans MT" w:hAnsi="Gill Sans MT" w:cs="Times New Roman"/>
                <w:snapToGrid/>
                <w:lang w:bidi="ar-SA"/>
              </w:rPr>
              <w:t xml:space="preserve"> and support</w:t>
            </w:r>
            <w:r w:rsidR="009F0E29">
              <w:rPr>
                <w:rFonts w:ascii="Gill Sans MT" w:hAnsi="Gill Sans MT" w:cs="Times New Roman"/>
                <w:snapToGrid/>
                <w:lang w:bidi="ar-SA"/>
              </w:rPr>
              <w:t>ing</w:t>
            </w:r>
            <w:r w:rsidR="001B0657">
              <w:rPr>
                <w:rFonts w:ascii="Gill Sans MT" w:hAnsi="Gill Sans MT" w:cs="Times New Roman"/>
                <w:snapToGrid/>
                <w:lang w:bidi="ar-SA"/>
              </w:rPr>
              <w:t xml:space="preserve"> each other, no matter what difficulties they or others may be facing.</w:t>
            </w:r>
            <w:r w:rsidR="00CC2959">
              <w:rPr>
                <w:rFonts w:ascii="Gill Sans MT" w:hAnsi="Gill Sans MT" w:cs="Times New Roman"/>
                <w:snapToGrid/>
                <w:lang w:bidi="ar-SA"/>
              </w:rPr>
              <w:t xml:space="preserve"> </w:t>
            </w:r>
            <w:r w:rsidR="00BC1101">
              <w:rPr>
                <w:rFonts w:ascii="Gill Sans MT" w:hAnsi="Gill Sans MT" w:cs="Times New Roman"/>
                <w:snapToGrid/>
                <w:lang w:bidi="ar-SA"/>
              </w:rPr>
              <w:t xml:space="preserve">The Christian ethos is integral to decisions made to support academic achievement, </w:t>
            </w:r>
            <w:r w:rsidR="009F0E29">
              <w:rPr>
                <w:rFonts w:ascii="Gill Sans MT" w:hAnsi="Gill Sans MT" w:cs="Times New Roman"/>
                <w:snapToGrid/>
                <w:lang w:bidi="ar-SA"/>
              </w:rPr>
              <w:t xml:space="preserve">for example whether pupils need academic or emotional support in order to </w:t>
            </w:r>
            <w:r w:rsidR="00FC2305">
              <w:rPr>
                <w:rFonts w:ascii="Gill Sans MT" w:hAnsi="Gill Sans MT" w:cs="Times New Roman"/>
                <w:snapToGrid/>
                <w:lang w:bidi="ar-SA"/>
              </w:rPr>
              <w:t>enhance their progress and attainment</w:t>
            </w:r>
            <w:r w:rsidR="009F0E29">
              <w:rPr>
                <w:rFonts w:ascii="Gill Sans MT" w:hAnsi="Gill Sans MT" w:cs="Times New Roman"/>
                <w:snapToGrid/>
                <w:lang w:bidi="ar-SA"/>
              </w:rPr>
              <w:t xml:space="preserve">, </w:t>
            </w:r>
            <w:r w:rsidR="00BC1101">
              <w:rPr>
                <w:rFonts w:ascii="Gill Sans MT" w:hAnsi="Gill Sans MT" w:cs="Times New Roman"/>
                <w:snapToGrid/>
                <w:lang w:bidi="ar-SA"/>
              </w:rPr>
              <w:t xml:space="preserve">which current data indicates is variable across different cohorts of children. </w:t>
            </w:r>
            <w:r w:rsidR="00CC2959">
              <w:rPr>
                <w:rFonts w:ascii="Gill Sans MT" w:hAnsi="Gill Sans MT" w:cs="Times New Roman"/>
                <w:snapToGrid/>
                <w:lang w:bidi="ar-SA"/>
              </w:rPr>
              <w:t xml:space="preserve">Parents </w:t>
            </w:r>
            <w:r w:rsidR="00553140">
              <w:rPr>
                <w:rFonts w:ascii="Gill Sans MT" w:hAnsi="Gill Sans MT" w:cs="Times New Roman"/>
                <w:snapToGrid/>
                <w:lang w:bidi="ar-SA"/>
              </w:rPr>
              <w:t xml:space="preserve">describe a family feel to the school </w:t>
            </w:r>
            <w:r w:rsidR="001B5C31">
              <w:rPr>
                <w:rFonts w:ascii="Gill Sans MT" w:hAnsi="Gill Sans MT" w:cs="Times New Roman"/>
                <w:snapToGrid/>
                <w:lang w:bidi="ar-SA"/>
              </w:rPr>
              <w:t>stating that</w:t>
            </w:r>
            <w:r w:rsidR="00CC2959">
              <w:rPr>
                <w:rFonts w:ascii="Gill Sans MT" w:hAnsi="Gill Sans MT" w:cs="Times New Roman"/>
                <w:snapToGrid/>
                <w:lang w:bidi="ar-SA"/>
              </w:rPr>
              <w:t xml:space="preserve"> every child is known </w:t>
            </w:r>
            <w:r w:rsidR="00553140">
              <w:rPr>
                <w:rFonts w:ascii="Gill Sans MT" w:hAnsi="Gill Sans MT" w:cs="Times New Roman"/>
                <w:snapToGrid/>
                <w:lang w:bidi="ar-SA"/>
              </w:rPr>
              <w:t xml:space="preserve">individually and staff </w:t>
            </w:r>
            <w:r w:rsidR="00CC2959">
              <w:rPr>
                <w:rFonts w:ascii="Gill Sans MT" w:hAnsi="Gill Sans MT" w:cs="Times New Roman"/>
                <w:snapToGrid/>
                <w:lang w:bidi="ar-SA"/>
              </w:rPr>
              <w:t xml:space="preserve">are always willing to go out of their way to provide support for any family in need. This approach has directly contributed to a rise in </w:t>
            </w:r>
            <w:r w:rsidR="00EC5A88">
              <w:rPr>
                <w:rFonts w:ascii="Gill Sans MT" w:hAnsi="Gill Sans MT" w:cs="Times New Roman"/>
                <w:snapToGrid/>
                <w:lang w:bidi="ar-SA"/>
              </w:rPr>
              <w:t>attendance levels and encouraged the children to be more responsible about their own attendance.</w:t>
            </w:r>
            <w:r w:rsidR="00CC2959">
              <w:rPr>
                <w:rFonts w:ascii="Gill Sans MT" w:hAnsi="Gill Sans MT" w:cs="Times New Roman"/>
                <w:snapToGrid/>
                <w:lang w:bidi="ar-SA"/>
              </w:rPr>
              <w:t xml:space="preserve"> A commitment </w:t>
            </w:r>
            <w:r w:rsidR="009F0E29">
              <w:rPr>
                <w:rFonts w:ascii="Gill Sans MT" w:hAnsi="Gill Sans MT" w:cs="Times New Roman"/>
                <w:snapToGrid/>
                <w:lang w:bidi="ar-SA"/>
              </w:rPr>
              <w:t xml:space="preserve">rooted in Christian teaching and belief </w:t>
            </w:r>
            <w:r w:rsidR="00CC2959">
              <w:rPr>
                <w:rFonts w:ascii="Gill Sans MT" w:hAnsi="Gill Sans MT" w:cs="Times New Roman"/>
                <w:snapToGrid/>
                <w:lang w:bidi="ar-SA"/>
              </w:rPr>
              <w:t xml:space="preserve">to enable individual children to find their own path in life and flourish in their own way, both academically and through a wide variety of extra-curricular activities, encourages the children to believe in themselves and what they can achieve. The school has improved its approach to </w:t>
            </w:r>
            <w:r w:rsidR="0052533E">
              <w:rPr>
                <w:rFonts w:ascii="Gill Sans MT" w:hAnsi="Gill Sans MT" w:cs="Times New Roman"/>
                <w:snapToGrid/>
                <w:lang w:bidi="ar-SA"/>
              </w:rPr>
              <w:t xml:space="preserve">children’s </w:t>
            </w:r>
            <w:r w:rsidR="00CC2959">
              <w:rPr>
                <w:rFonts w:ascii="Gill Sans MT" w:hAnsi="Gill Sans MT" w:cs="Times New Roman"/>
                <w:snapToGrid/>
                <w:lang w:bidi="ar-SA"/>
              </w:rPr>
              <w:t>spiritual</w:t>
            </w:r>
            <w:r w:rsidR="0052533E">
              <w:rPr>
                <w:rFonts w:ascii="Gill Sans MT" w:hAnsi="Gill Sans MT" w:cs="Times New Roman"/>
                <w:snapToGrid/>
                <w:lang w:bidi="ar-SA"/>
              </w:rPr>
              <w:t xml:space="preserve"> development</w:t>
            </w:r>
            <w:r w:rsidR="00CC2959">
              <w:rPr>
                <w:rFonts w:ascii="Gill Sans MT" w:hAnsi="Gill Sans MT" w:cs="Times New Roman"/>
                <w:snapToGrid/>
                <w:lang w:bidi="ar-SA"/>
              </w:rPr>
              <w:t xml:space="preserve"> since th</w:t>
            </w:r>
            <w:r w:rsidR="0052533E">
              <w:rPr>
                <w:rFonts w:ascii="Gill Sans MT" w:hAnsi="Gill Sans MT" w:cs="Times New Roman"/>
                <w:snapToGrid/>
                <w:lang w:bidi="ar-SA"/>
              </w:rPr>
              <w:t>e last inspection, and a school-</w:t>
            </w:r>
            <w:r w:rsidR="00CC2959">
              <w:rPr>
                <w:rFonts w:ascii="Gill Sans MT" w:hAnsi="Gill Sans MT" w:cs="Times New Roman"/>
                <w:snapToGrid/>
                <w:lang w:bidi="ar-SA"/>
              </w:rPr>
              <w:t xml:space="preserve">wide </w:t>
            </w:r>
            <w:r w:rsidR="009F0E29">
              <w:rPr>
                <w:rFonts w:ascii="Gill Sans MT" w:hAnsi="Gill Sans MT" w:cs="Times New Roman"/>
                <w:snapToGrid/>
                <w:lang w:bidi="ar-SA"/>
              </w:rPr>
              <w:t>understanding</w:t>
            </w:r>
            <w:r w:rsidR="00CC2959">
              <w:rPr>
                <w:rFonts w:ascii="Gill Sans MT" w:hAnsi="Gill Sans MT" w:cs="Times New Roman"/>
                <w:snapToGrid/>
                <w:lang w:bidi="ar-SA"/>
              </w:rPr>
              <w:t xml:space="preserve"> is result</w:t>
            </w:r>
            <w:r w:rsidR="000A504A">
              <w:rPr>
                <w:rFonts w:ascii="Gill Sans MT" w:hAnsi="Gill Sans MT" w:cs="Times New Roman"/>
                <w:snapToGrid/>
                <w:lang w:bidi="ar-SA"/>
              </w:rPr>
              <w:t>ing</w:t>
            </w:r>
            <w:r w:rsidR="00CC2959">
              <w:rPr>
                <w:rFonts w:ascii="Gill Sans MT" w:hAnsi="Gill Sans MT" w:cs="Times New Roman"/>
                <w:snapToGrid/>
                <w:lang w:bidi="ar-SA"/>
              </w:rPr>
              <w:t xml:space="preserve"> in children taking </w:t>
            </w:r>
            <w:r w:rsidR="000A504A">
              <w:rPr>
                <w:rFonts w:ascii="Gill Sans MT" w:hAnsi="Gill Sans MT" w:cs="Times New Roman"/>
                <w:snapToGrid/>
                <w:lang w:bidi="ar-SA"/>
              </w:rPr>
              <w:t>occasions</w:t>
            </w:r>
            <w:r w:rsidR="00CC2959">
              <w:rPr>
                <w:rFonts w:ascii="Gill Sans MT" w:hAnsi="Gill Sans MT" w:cs="Times New Roman"/>
                <w:snapToGrid/>
                <w:lang w:bidi="ar-SA"/>
              </w:rPr>
              <w:t xml:space="preserve"> to freely express what </w:t>
            </w:r>
            <w:r w:rsidR="00BC1101">
              <w:rPr>
                <w:rFonts w:ascii="Gill Sans MT" w:hAnsi="Gill Sans MT" w:cs="Times New Roman"/>
                <w:snapToGrid/>
                <w:lang w:bidi="ar-SA"/>
              </w:rPr>
              <w:t>being spiritual</w:t>
            </w:r>
            <w:r w:rsidR="00CC2959">
              <w:rPr>
                <w:rFonts w:ascii="Gill Sans MT" w:hAnsi="Gill Sans MT" w:cs="Times New Roman"/>
                <w:snapToGrid/>
                <w:lang w:bidi="ar-SA"/>
              </w:rPr>
              <w:t xml:space="preserve"> means to them</w:t>
            </w:r>
            <w:r w:rsidR="00EC5A88">
              <w:rPr>
                <w:rFonts w:ascii="Gill Sans MT" w:hAnsi="Gill Sans MT" w:cs="Times New Roman"/>
                <w:snapToGrid/>
                <w:lang w:bidi="ar-SA"/>
              </w:rPr>
              <w:t xml:space="preserve">, through the many opportunities for reflection throughout the school day. </w:t>
            </w:r>
            <w:r w:rsidR="009F0E29">
              <w:rPr>
                <w:rFonts w:ascii="Gill Sans MT" w:hAnsi="Gill Sans MT" w:cs="Times New Roman"/>
                <w:snapToGrid/>
                <w:lang w:bidi="ar-SA"/>
              </w:rPr>
              <w:t>Consistent reference to the Christian values ensures that r</w:t>
            </w:r>
            <w:r w:rsidR="00B74F2A">
              <w:rPr>
                <w:rFonts w:ascii="Gill Sans MT" w:hAnsi="Gill Sans MT" w:cs="Times New Roman"/>
                <w:snapToGrid/>
                <w:lang w:bidi="ar-SA"/>
              </w:rPr>
              <w:t xml:space="preserve">elationships are very good within the school. There is an ethos of mutual respect between adults and children, and mutual care is provided towards children who may find learning challenging. The behaviour of pupils is good and children can apply what they have learnt from the Christian values to their own behaviour. </w:t>
            </w:r>
            <w:r w:rsidR="00EC5A88">
              <w:rPr>
                <w:rFonts w:ascii="Gill Sans MT" w:hAnsi="Gill Sans MT" w:cs="Times New Roman"/>
                <w:snapToGrid/>
                <w:lang w:bidi="ar-SA"/>
              </w:rPr>
              <w:t xml:space="preserve">The </w:t>
            </w:r>
            <w:r w:rsidR="00B74F2A">
              <w:rPr>
                <w:rFonts w:ascii="Gill Sans MT" w:hAnsi="Gill Sans MT" w:cs="Times New Roman"/>
                <w:snapToGrid/>
                <w:lang w:bidi="ar-SA"/>
              </w:rPr>
              <w:t xml:space="preserve">school </w:t>
            </w:r>
            <w:r w:rsidR="00EC5A88">
              <w:rPr>
                <w:rFonts w:ascii="Gill Sans MT" w:hAnsi="Gill Sans MT" w:cs="Times New Roman"/>
                <w:snapToGrid/>
                <w:lang w:bidi="ar-SA"/>
              </w:rPr>
              <w:t xml:space="preserve">behaviour policy </w:t>
            </w:r>
            <w:r w:rsidR="00B74F2A">
              <w:rPr>
                <w:rFonts w:ascii="Gill Sans MT" w:hAnsi="Gill Sans MT" w:cs="Times New Roman"/>
                <w:snapToGrid/>
                <w:lang w:bidi="ar-SA"/>
              </w:rPr>
              <w:t>p</w:t>
            </w:r>
            <w:r w:rsidR="00EC5A88">
              <w:rPr>
                <w:rFonts w:ascii="Gill Sans MT" w:hAnsi="Gill Sans MT" w:cs="Times New Roman"/>
                <w:snapToGrid/>
                <w:lang w:bidi="ar-SA"/>
              </w:rPr>
              <w:t xml:space="preserve">articularly focusses </w:t>
            </w:r>
            <w:r w:rsidR="00B74F2A">
              <w:rPr>
                <w:rFonts w:ascii="Gill Sans MT" w:hAnsi="Gill Sans MT" w:cs="Times New Roman"/>
                <w:snapToGrid/>
                <w:lang w:bidi="ar-SA"/>
              </w:rPr>
              <w:t>on forgiveness</w:t>
            </w:r>
            <w:r w:rsidR="00F50F39">
              <w:rPr>
                <w:rFonts w:ascii="Gill Sans MT" w:hAnsi="Gill Sans MT" w:cs="Times New Roman"/>
                <w:snapToGrid/>
                <w:lang w:bidi="ar-SA"/>
              </w:rPr>
              <w:t xml:space="preserve"> and love</w:t>
            </w:r>
            <w:r w:rsidR="00B74F2A">
              <w:rPr>
                <w:rFonts w:ascii="Gill Sans MT" w:hAnsi="Gill Sans MT" w:cs="Times New Roman"/>
                <w:snapToGrid/>
                <w:lang w:bidi="ar-SA"/>
              </w:rPr>
              <w:t>, with</w:t>
            </w:r>
            <w:r w:rsidR="00EC5A88">
              <w:rPr>
                <w:rFonts w:ascii="Gill Sans MT" w:hAnsi="Gill Sans MT" w:cs="Times New Roman"/>
                <w:snapToGrid/>
                <w:lang w:bidi="ar-SA"/>
              </w:rPr>
              <w:t xml:space="preserve"> each day being a fresh opportunity.</w:t>
            </w:r>
            <w:r w:rsidR="00B74F2A">
              <w:rPr>
                <w:rFonts w:ascii="Gill Sans MT" w:hAnsi="Gill Sans MT" w:cs="Times New Roman"/>
                <w:snapToGrid/>
                <w:lang w:bidi="ar-SA"/>
              </w:rPr>
              <w:t xml:space="preserve"> </w:t>
            </w:r>
            <w:r w:rsidR="00EC5A88">
              <w:rPr>
                <w:rFonts w:ascii="Gill Sans MT" w:hAnsi="Gill Sans MT" w:cs="Times New Roman"/>
                <w:snapToGrid/>
                <w:lang w:bidi="ar-SA"/>
              </w:rPr>
              <w:t xml:space="preserve"> </w:t>
            </w:r>
            <w:r w:rsidR="00CC2959">
              <w:rPr>
                <w:rFonts w:ascii="Gill Sans MT" w:hAnsi="Gill Sans MT" w:cs="Times New Roman"/>
                <w:snapToGrid/>
                <w:lang w:bidi="ar-SA"/>
              </w:rPr>
              <w:t xml:space="preserve">Religious education (RE) is a real strength of the school. It is engaging and well-taught and inspires children to consider the big questions relating to </w:t>
            </w:r>
            <w:r w:rsidR="00BC1101">
              <w:rPr>
                <w:rFonts w:ascii="Gill Sans MT" w:hAnsi="Gill Sans MT" w:cs="Times New Roman"/>
                <w:snapToGrid/>
                <w:lang w:bidi="ar-SA"/>
              </w:rPr>
              <w:t>a variety of different faiths</w:t>
            </w:r>
            <w:r w:rsidR="00CC2959">
              <w:rPr>
                <w:rFonts w:ascii="Gill Sans MT" w:hAnsi="Gill Sans MT" w:cs="Times New Roman"/>
                <w:snapToGrid/>
                <w:lang w:bidi="ar-SA"/>
              </w:rPr>
              <w:t xml:space="preserve"> </w:t>
            </w:r>
            <w:r w:rsidR="0052533E">
              <w:rPr>
                <w:rFonts w:ascii="Gill Sans MT" w:hAnsi="Gill Sans MT" w:cs="Times New Roman"/>
                <w:snapToGrid/>
                <w:lang w:bidi="ar-SA"/>
              </w:rPr>
              <w:t>as well as their</w:t>
            </w:r>
            <w:r w:rsidR="00BC1101">
              <w:rPr>
                <w:rFonts w:ascii="Gill Sans MT" w:hAnsi="Gill Sans MT" w:cs="Times New Roman"/>
                <w:snapToGrid/>
                <w:lang w:bidi="ar-SA"/>
              </w:rPr>
              <w:t xml:space="preserve"> own lives</w:t>
            </w:r>
            <w:r w:rsidR="00EC5A88">
              <w:rPr>
                <w:rFonts w:ascii="Gill Sans MT" w:hAnsi="Gill Sans MT" w:cs="Times New Roman"/>
                <w:snapToGrid/>
                <w:lang w:bidi="ar-SA"/>
              </w:rPr>
              <w:t xml:space="preserve">, </w:t>
            </w:r>
            <w:r w:rsidR="00B74F2A">
              <w:rPr>
                <w:rFonts w:ascii="Gill Sans MT" w:hAnsi="Gill Sans MT" w:cs="Times New Roman"/>
                <w:snapToGrid/>
                <w:lang w:bidi="ar-SA"/>
              </w:rPr>
              <w:t>which is having a positive impact on</w:t>
            </w:r>
            <w:r w:rsidR="00EC5A88">
              <w:rPr>
                <w:rFonts w:ascii="Gill Sans MT" w:hAnsi="Gill Sans MT" w:cs="Times New Roman"/>
                <w:snapToGrid/>
                <w:lang w:bidi="ar-SA"/>
              </w:rPr>
              <w:t xml:space="preserve"> their spiritual, moral, social and cultural </w:t>
            </w:r>
            <w:r w:rsidR="00B74F2A">
              <w:rPr>
                <w:rFonts w:ascii="Gill Sans MT" w:hAnsi="Gill Sans MT" w:cs="Times New Roman"/>
                <w:snapToGrid/>
                <w:lang w:bidi="ar-SA"/>
              </w:rPr>
              <w:t>(SMSC)</w:t>
            </w:r>
            <w:r w:rsidR="009F0E29">
              <w:rPr>
                <w:rFonts w:ascii="Gill Sans MT" w:hAnsi="Gill Sans MT" w:cs="Times New Roman"/>
                <w:snapToGrid/>
                <w:lang w:bidi="ar-SA"/>
              </w:rPr>
              <w:t xml:space="preserve"> development</w:t>
            </w:r>
            <w:r w:rsidR="00CC2959">
              <w:rPr>
                <w:rFonts w:ascii="Gill Sans MT" w:hAnsi="Gill Sans MT" w:cs="Times New Roman"/>
                <w:snapToGrid/>
                <w:lang w:bidi="ar-SA"/>
              </w:rPr>
              <w:t xml:space="preserve">. </w:t>
            </w:r>
            <w:r w:rsidR="00B74F2A">
              <w:rPr>
                <w:rFonts w:ascii="Gill Sans MT" w:hAnsi="Gill Sans MT" w:cs="Times New Roman"/>
                <w:snapToGrid/>
                <w:lang w:bidi="ar-SA"/>
              </w:rPr>
              <w:t xml:space="preserve">This is further enhanced by a wide variety of charitable actions for local community, national and international </w:t>
            </w:r>
            <w:r w:rsidR="0052533E">
              <w:rPr>
                <w:rFonts w:ascii="Gill Sans MT" w:hAnsi="Gill Sans MT" w:cs="Times New Roman"/>
                <w:snapToGrid/>
                <w:lang w:bidi="ar-SA"/>
              </w:rPr>
              <w:t xml:space="preserve">Christian </w:t>
            </w:r>
            <w:r w:rsidR="00B74F2A">
              <w:rPr>
                <w:rFonts w:ascii="Gill Sans MT" w:hAnsi="Gill Sans MT" w:cs="Times New Roman"/>
                <w:snapToGrid/>
                <w:lang w:bidi="ar-SA"/>
              </w:rPr>
              <w:t>projects which the children have independently selected to support</w:t>
            </w:r>
            <w:r w:rsidR="009F0E29">
              <w:rPr>
                <w:rFonts w:ascii="Gill Sans MT" w:hAnsi="Gill Sans MT" w:cs="Times New Roman"/>
                <w:snapToGrid/>
                <w:lang w:bidi="ar-SA"/>
              </w:rPr>
              <w:t xml:space="preserve"> and which are driven by the well-embedded Christian ethos</w:t>
            </w:r>
            <w:r w:rsidR="00B74F2A">
              <w:rPr>
                <w:rFonts w:ascii="Gill Sans MT" w:hAnsi="Gill Sans MT" w:cs="Times New Roman"/>
                <w:snapToGrid/>
                <w:lang w:bidi="ar-SA"/>
              </w:rPr>
              <w:t>.</w:t>
            </w:r>
          </w:p>
        </w:tc>
      </w:tr>
      <w:tr w:rsidR="00406A4E" w:rsidRPr="00406A4E" w14:paraId="23A59FA5" w14:textId="77777777" w:rsidTr="005209F8">
        <w:tc>
          <w:tcPr>
            <w:tcW w:w="9922" w:type="dxa"/>
          </w:tcPr>
          <w:p w14:paraId="2CA47F3C" w14:textId="3DDBE9D6"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7D3CA0">
              <w:rPr>
                <w:rFonts w:ascii="Gill Sans MT" w:hAnsi="Gill Sans MT" w:cs="Arial"/>
                <w:b/>
                <w:bCs/>
              </w:rPr>
              <w:t>outstanding</w:t>
            </w:r>
          </w:p>
          <w:p w14:paraId="5233ADF6" w14:textId="5919A3B9" w:rsidR="006708A1" w:rsidRPr="00406A4E" w:rsidRDefault="009F0E29" w:rsidP="00097712">
            <w:pPr>
              <w:rPr>
                <w:rFonts w:ascii="Gill Sans MT" w:hAnsi="Gill Sans MT" w:cs="Times New Roman"/>
                <w:snapToGrid/>
                <w:lang w:bidi="ar-SA"/>
              </w:rPr>
            </w:pPr>
            <w:r>
              <w:rPr>
                <w:rFonts w:ascii="Gill Sans MT" w:hAnsi="Gill Sans MT" w:cs="Arial"/>
                <w:bCs/>
              </w:rPr>
              <w:t>The Christian teaching embedded within c</w:t>
            </w:r>
            <w:r w:rsidR="00FA0DE4">
              <w:rPr>
                <w:rFonts w:ascii="Gill Sans MT" w:hAnsi="Gill Sans MT" w:cs="Arial"/>
                <w:bCs/>
              </w:rPr>
              <w:t xml:space="preserve">ollective worship at St George’s </w:t>
            </w:r>
            <w:r>
              <w:rPr>
                <w:rFonts w:ascii="Gill Sans MT" w:hAnsi="Gill Sans MT" w:cs="Arial"/>
                <w:bCs/>
              </w:rPr>
              <w:t xml:space="preserve">leads learners in fully understanding the distinctive nature of </w:t>
            </w:r>
            <w:r w:rsidR="00FA0DE4">
              <w:rPr>
                <w:rFonts w:ascii="Gill Sans MT" w:hAnsi="Gill Sans MT" w:cs="Arial"/>
                <w:bCs/>
              </w:rPr>
              <w:t>the school values</w:t>
            </w:r>
            <w:r w:rsidR="00FC2305">
              <w:rPr>
                <w:rFonts w:ascii="Gill Sans MT" w:hAnsi="Gill Sans MT" w:cs="Arial"/>
                <w:bCs/>
              </w:rPr>
              <w:t>. Worship</w:t>
            </w:r>
            <w:r w:rsidR="005209F8">
              <w:rPr>
                <w:rFonts w:ascii="Gill Sans MT" w:hAnsi="Gill Sans MT" w:cs="Arial"/>
                <w:bCs/>
              </w:rPr>
              <w:t xml:space="preserve"> is focussed on the life and teachings of Jesus and the interrelationship of the Trinity</w:t>
            </w:r>
            <w:r w:rsidR="002B0D75">
              <w:rPr>
                <w:rFonts w:ascii="Gill Sans MT" w:hAnsi="Gill Sans MT" w:cs="Arial"/>
                <w:bCs/>
              </w:rPr>
              <w:t xml:space="preserve">, which children explain </w:t>
            </w:r>
            <w:r w:rsidR="00FC2305">
              <w:rPr>
                <w:rFonts w:ascii="Gill Sans MT" w:hAnsi="Gill Sans MT" w:cs="Arial"/>
                <w:bCs/>
              </w:rPr>
              <w:t>by referring to a three-wick</w:t>
            </w:r>
            <w:r w:rsidR="00F50F39">
              <w:rPr>
                <w:rFonts w:ascii="Gill Sans MT" w:hAnsi="Gill Sans MT" w:cs="Arial"/>
                <w:bCs/>
              </w:rPr>
              <w:t xml:space="preserve"> candle, present in each class reflection area, and as ‘one God with three elements’</w:t>
            </w:r>
            <w:r w:rsidR="00461BBC">
              <w:rPr>
                <w:rFonts w:ascii="Gill Sans MT" w:hAnsi="Gill Sans MT" w:cs="Arial"/>
                <w:bCs/>
              </w:rPr>
              <w:t>.</w:t>
            </w:r>
            <w:r w:rsidR="00FA0DE4">
              <w:rPr>
                <w:rFonts w:ascii="Gill Sans MT" w:hAnsi="Gill Sans MT" w:cs="Arial"/>
                <w:bCs/>
              </w:rPr>
              <w:t xml:space="preserve"> Children across the school describe how</w:t>
            </w:r>
            <w:r w:rsidR="001B5C31">
              <w:rPr>
                <w:rFonts w:ascii="Gill Sans MT" w:hAnsi="Gill Sans MT" w:cs="Arial"/>
                <w:bCs/>
              </w:rPr>
              <w:t xml:space="preserve"> the</w:t>
            </w:r>
            <w:r w:rsidR="00FA0DE4">
              <w:rPr>
                <w:rFonts w:ascii="Gill Sans MT" w:hAnsi="Gill Sans MT" w:cs="Arial"/>
                <w:bCs/>
              </w:rPr>
              <w:t xml:space="preserve"> school values explored </w:t>
            </w:r>
            <w:r w:rsidR="001B5C31">
              <w:rPr>
                <w:rFonts w:ascii="Gill Sans MT" w:hAnsi="Gill Sans MT" w:cs="Arial"/>
                <w:bCs/>
              </w:rPr>
              <w:t xml:space="preserve">in worship </w:t>
            </w:r>
            <w:r w:rsidR="00FA0DE4">
              <w:rPr>
                <w:rFonts w:ascii="Gill Sans MT" w:hAnsi="Gill Sans MT" w:cs="Arial"/>
                <w:bCs/>
              </w:rPr>
              <w:t>shape</w:t>
            </w:r>
            <w:r w:rsidR="00461BBC">
              <w:rPr>
                <w:rFonts w:ascii="Gill Sans MT" w:hAnsi="Gill Sans MT" w:cs="Arial"/>
                <w:bCs/>
              </w:rPr>
              <w:t xml:space="preserve"> their behaviour and </w:t>
            </w:r>
            <w:r w:rsidR="0052533E">
              <w:rPr>
                <w:rFonts w:ascii="Gill Sans MT" w:hAnsi="Gill Sans MT" w:cs="Arial"/>
                <w:bCs/>
              </w:rPr>
              <w:t xml:space="preserve">spirituality and </w:t>
            </w:r>
            <w:r w:rsidR="00461BBC">
              <w:rPr>
                <w:rFonts w:ascii="Gill Sans MT" w:hAnsi="Gill Sans MT" w:cs="Arial"/>
                <w:bCs/>
              </w:rPr>
              <w:t>challenge</w:t>
            </w:r>
            <w:r w:rsidR="00FA0DE4">
              <w:rPr>
                <w:rFonts w:ascii="Gill Sans MT" w:hAnsi="Gill Sans MT" w:cs="Arial"/>
                <w:bCs/>
              </w:rPr>
              <w:t xml:space="preserve"> them to improve it, both in and out of school. Acts of worship are led by staff, members of the local church and a wide variety of other leaders, including those from other Christian churches</w:t>
            </w:r>
            <w:r w:rsidR="00461BBC">
              <w:rPr>
                <w:rFonts w:ascii="Gill Sans MT" w:hAnsi="Gill Sans MT" w:cs="Arial"/>
                <w:bCs/>
              </w:rPr>
              <w:t>,</w:t>
            </w:r>
            <w:r w:rsidR="00FA0DE4">
              <w:rPr>
                <w:rFonts w:ascii="Gill Sans MT" w:hAnsi="Gill Sans MT" w:cs="Arial"/>
                <w:bCs/>
              </w:rPr>
              <w:t xml:space="preserve"> which </w:t>
            </w:r>
            <w:r w:rsidR="00461BBC">
              <w:rPr>
                <w:rFonts w:ascii="Gill Sans MT" w:hAnsi="Gill Sans MT" w:cs="Arial"/>
                <w:bCs/>
              </w:rPr>
              <w:t>allow</w:t>
            </w:r>
            <w:r w:rsidR="00FA0DE4">
              <w:rPr>
                <w:rFonts w:ascii="Gill Sans MT" w:hAnsi="Gill Sans MT" w:cs="Arial"/>
                <w:bCs/>
              </w:rPr>
              <w:t xml:space="preserve"> </w:t>
            </w:r>
            <w:r w:rsidR="00461BBC">
              <w:rPr>
                <w:rFonts w:ascii="Gill Sans MT" w:hAnsi="Gill Sans MT" w:cs="Arial"/>
                <w:bCs/>
              </w:rPr>
              <w:t>rich experiences and result in high-quality provision. The u</w:t>
            </w:r>
            <w:r w:rsidR="00FA0DE4">
              <w:rPr>
                <w:rFonts w:ascii="Gill Sans MT" w:hAnsi="Gill Sans MT" w:cs="Arial"/>
                <w:bCs/>
              </w:rPr>
              <w:t xml:space="preserve">se of </w:t>
            </w:r>
            <w:r w:rsidR="000A504A">
              <w:rPr>
                <w:rFonts w:ascii="Gill Sans MT" w:hAnsi="Gill Sans MT" w:cs="Arial"/>
                <w:bCs/>
              </w:rPr>
              <w:t xml:space="preserve">coloured </w:t>
            </w:r>
            <w:r w:rsidR="00FA0DE4">
              <w:rPr>
                <w:rFonts w:ascii="Gill Sans MT" w:hAnsi="Gill Sans MT" w:cs="Arial"/>
                <w:bCs/>
              </w:rPr>
              <w:t xml:space="preserve">sashes to symbolise the </w:t>
            </w:r>
            <w:r w:rsidR="00FC2305">
              <w:rPr>
                <w:rFonts w:ascii="Gill Sans MT" w:hAnsi="Gill Sans MT" w:cs="Arial"/>
                <w:bCs/>
              </w:rPr>
              <w:t>Church</w:t>
            </w:r>
            <w:r w:rsidR="00FA0DE4">
              <w:rPr>
                <w:rFonts w:ascii="Gill Sans MT" w:hAnsi="Gill Sans MT" w:cs="Arial"/>
                <w:bCs/>
              </w:rPr>
              <w:t xml:space="preserve"> year ensures that the children </w:t>
            </w:r>
            <w:r w:rsidR="00FC2305">
              <w:rPr>
                <w:rFonts w:ascii="Gill Sans MT" w:hAnsi="Gill Sans MT" w:cs="Arial"/>
                <w:bCs/>
              </w:rPr>
              <w:t>understand and can describe</w:t>
            </w:r>
            <w:r w:rsidR="00FA0DE4">
              <w:rPr>
                <w:rFonts w:ascii="Gill Sans MT" w:hAnsi="Gill Sans MT" w:cs="Arial"/>
                <w:bCs/>
              </w:rPr>
              <w:t xml:space="preserve"> the seasons and Christian festivals. </w:t>
            </w:r>
            <w:r w:rsidR="00461BBC">
              <w:rPr>
                <w:rFonts w:ascii="Gill Sans MT" w:hAnsi="Gill Sans MT" w:cs="Arial"/>
                <w:bCs/>
              </w:rPr>
              <w:t xml:space="preserve">Children enjoy being active participants, and </w:t>
            </w:r>
            <w:r w:rsidR="000A504A">
              <w:rPr>
                <w:rFonts w:ascii="Gill Sans MT" w:hAnsi="Gill Sans MT" w:cs="Arial"/>
                <w:bCs/>
              </w:rPr>
              <w:t>all members of the school community</w:t>
            </w:r>
            <w:r w:rsidR="00461BBC">
              <w:rPr>
                <w:rFonts w:ascii="Gill Sans MT" w:hAnsi="Gill Sans MT" w:cs="Arial"/>
                <w:bCs/>
              </w:rPr>
              <w:t xml:space="preserve"> evaluate worship in order to develop it further. The children do not, however, independently plan and lead acts of worship. Worship </w:t>
            </w:r>
            <w:r w:rsidR="005209F8">
              <w:rPr>
                <w:rFonts w:ascii="Gill Sans MT" w:hAnsi="Gill Sans MT" w:cs="Arial"/>
                <w:bCs/>
              </w:rPr>
              <w:t>is</w:t>
            </w:r>
            <w:r w:rsidR="00461BBC">
              <w:rPr>
                <w:rFonts w:ascii="Gill Sans MT" w:hAnsi="Gill Sans MT" w:cs="Arial"/>
                <w:bCs/>
              </w:rPr>
              <w:t xml:space="preserve"> central </w:t>
            </w:r>
            <w:r w:rsidR="005209F8">
              <w:rPr>
                <w:rFonts w:ascii="Gill Sans MT" w:hAnsi="Gill Sans MT" w:cs="Arial"/>
                <w:bCs/>
              </w:rPr>
              <w:t>to the</w:t>
            </w:r>
            <w:r w:rsidR="00461BBC">
              <w:rPr>
                <w:rFonts w:ascii="Gill Sans MT" w:hAnsi="Gill Sans MT" w:cs="Arial"/>
                <w:bCs/>
              </w:rPr>
              <w:t xml:space="preserve"> life of the school, and is seen as an opportunity for spiritual </w:t>
            </w:r>
            <w:r w:rsidR="005209F8">
              <w:rPr>
                <w:rFonts w:ascii="Gill Sans MT" w:hAnsi="Gill Sans MT" w:cs="Arial"/>
                <w:bCs/>
              </w:rPr>
              <w:t>and reflective time, enhancing the impact participation has on the adults and children</w:t>
            </w:r>
            <w:r w:rsidR="00461BBC">
              <w:rPr>
                <w:rFonts w:ascii="Gill Sans MT" w:hAnsi="Gill Sans MT" w:cs="Arial"/>
                <w:bCs/>
              </w:rPr>
              <w:t xml:space="preserve">. </w:t>
            </w:r>
            <w:r w:rsidR="00A2221F">
              <w:rPr>
                <w:rFonts w:ascii="Gill Sans MT" w:hAnsi="Gill Sans MT" w:cs="Arial"/>
                <w:bCs/>
              </w:rPr>
              <w:t>T</w:t>
            </w:r>
            <w:r w:rsidR="00461BBC">
              <w:rPr>
                <w:rFonts w:ascii="Gill Sans MT" w:hAnsi="Gill Sans MT" w:cs="Arial"/>
                <w:bCs/>
              </w:rPr>
              <w:t>he relationship between the school and church community is strong and mutually beneficial</w:t>
            </w:r>
            <w:r w:rsidR="00553140">
              <w:rPr>
                <w:rFonts w:ascii="Gill Sans MT" w:hAnsi="Gill Sans MT" w:cs="Arial"/>
                <w:bCs/>
              </w:rPr>
              <w:t>, with joint celebrations of Christian festivals</w:t>
            </w:r>
            <w:r w:rsidR="00461BBC">
              <w:rPr>
                <w:rFonts w:ascii="Gill Sans MT" w:hAnsi="Gill Sans MT" w:cs="Arial"/>
                <w:bCs/>
              </w:rPr>
              <w:t xml:space="preserve">.  </w:t>
            </w:r>
            <w:r w:rsidR="00553140">
              <w:rPr>
                <w:rFonts w:ascii="Gill Sans MT" w:hAnsi="Gill Sans MT" w:cs="Arial"/>
                <w:bCs/>
              </w:rPr>
              <w:t xml:space="preserve">Prayer is central to the life of the school and children are given both formal and informal opportunities to pray and reflect with specific areas in each classroom, a central space and a prayer garden which is due to be further developed. This has enhanced the children’s ability to express their understanding of this in some depth. Children from all year groups </w:t>
            </w:r>
            <w:r w:rsidR="00097712">
              <w:rPr>
                <w:rFonts w:ascii="Gill Sans MT" w:hAnsi="Gill Sans MT" w:cs="Arial"/>
                <w:bCs/>
              </w:rPr>
              <w:t>are able to</w:t>
            </w:r>
            <w:r w:rsidR="00553140">
              <w:rPr>
                <w:rFonts w:ascii="Gill Sans MT" w:hAnsi="Gill Sans MT" w:cs="Arial"/>
                <w:bCs/>
              </w:rPr>
              <w:t xml:space="preserve"> explain</w:t>
            </w:r>
            <w:r w:rsidR="000A504A">
              <w:rPr>
                <w:rFonts w:ascii="Gill Sans MT" w:hAnsi="Gill Sans MT" w:cs="Arial"/>
                <w:bCs/>
              </w:rPr>
              <w:t xml:space="preserve"> confidently</w:t>
            </w:r>
            <w:r w:rsidR="00553140">
              <w:rPr>
                <w:rFonts w:ascii="Gill Sans MT" w:hAnsi="Gill Sans MT" w:cs="Arial"/>
                <w:bCs/>
              </w:rPr>
              <w:t xml:space="preserve"> how prayer is their time to talk </w:t>
            </w:r>
            <w:r w:rsidR="00097712">
              <w:rPr>
                <w:rFonts w:ascii="Gill Sans MT" w:hAnsi="Gill Sans MT" w:cs="Arial"/>
                <w:bCs/>
              </w:rPr>
              <w:t>with God and t</w:t>
            </w:r>
            <w:r w:rsidR="00553140">
              <w:rPr>
                <w:rFonts w:ascii="Gill Sans MT" w:hAnsi="Gill Sans MT" w:cs="Arial"/>
                <w:bCs/>
              </w:rPr>
              <w:t>hey use the analogy of ‘</w:t>
            </w:r>
            <w:r w:rsidR="00553140" w:rsidRPr="000A504A">
              <w:rPr>
                <w:rFonts w:ascii="Gill Sans MT" w:hAnsi="Gill Sans MT" w:cs="Arial"/>
                <w:b/>
                <w:bCs/>
              </w:rPr>
              <w:t>t</w:t>
            </w:r>
            <w:r w:rsidR="00553140">
              <w:rPr>
                <w:rFonts w:ascii="Gill Sans MT" w:hAnsi="Gill Sans MT" w:cs="Arial"/>
                <w:bCs/>
              </w:rPr>
              <w:t>ea</w:t>
            </w:r>
            <w:r w:rsidR="00553140" w:rsidRPr="000A504A">
              <w:rPr>
                <w:rFonts w:ascii="Gill Sans MT" w:hAnsi="Gill Sans MT" w:cs="Arial"/>
                <w:b/>
                <w:bCs/>
              </w:rPr>
              <w:t>sp</w:t>
            </w:r>
            <w:r w:rsidR="00553140">
              <w:rPr>
                <w:rFonts w:ascii="Gill Sans MT" w:hAnsi="Gill Sans MT" w:cs="Arial"/>
                <w:bCs/>
              </w:rPr>
              <w:t>oon’ prayers to say thank you, sorry and please</w:t>
            </w:r>
            <w:r w:rsidR="00097712">
              <w:rPr>
                <w:rFonts w:ascii="Gill Sans MT" w:hAnsi="Gill Sans MT" w:cs="Arial"/>
                <w:bCs/>
              </w:rPr>
              <w:t>.</w:t>
            </w:r>
          </w:p>
        </w:tc>
      </w:tr>
      <w:tr w:rsidR="00406A4E" w:rsidRPr="00406A4E" w14:paraId="3AF1A105" w14:textId="77777777" w:rsidTr="005209F8">
        <w:tc>
          <w:tcPr>
            <w:tcW w:w="9922" w:type="dxa"/>
          </w:tcPr>
          <w:p w14:paraId="23EA3849" w14:textId="1739BF0E" w:rsidR="00C1437D" w:rsidRPr="00406A4E" w:rsidRDefault="00C1437D" w:rsidP="00C1437D">
            <w:pPr>
              <w:pStyle w:val="Heading5"/>
              <w:keepNext w:val="0"/>
              <w:spacing w:before="120" w:after="120"/>
              <w:jc w:val="center"/>
              <w:rPr>
                <w:rFonts w:ascii="Gill Sans MT" w:eastAsia="Arial Unicode MS" w:hAnsi="Gill Sans MT"/>
                <w:b/>
                <w:color w:val="auto"/>
                <w:szCs w:val="24"/>
              </w:rPr>
            </w:pPr>
            <w:r w:rsidRPr="00406A4E">
              <w:rPr>
                <w:rFonts w:ascii="Gill Sans MT" w:hAnsi="Gill Sans MT"/>
                <w:b/>
                <w:color w:val="auto"/>
                <w:szCs w:val="24"/>
              </w:rPr>
              <w:lastRenderedPageBreak/>
              <w:t>The effectiveness</w:t>
            </w:r>
            <w:r w:rsidR="007D3CA0">
              <w:rPr>
                <w:rFonts w:ascii="Gill Sans MT" w:hAnsi="Gill Sans MT"/>
                <w:b/>
                <w:color w:val="auto"/>
                <w:szCs w:val="24"/>
              </w:rPr>
              <w:t xml:space="preserve"> of the religious education is outstanding</w:t>
            </w:r>
          </w:p>
          <w:p w14:paraId="2EDEF88A" w14:textId="265E7740" w:rsidR="00B82CDC" w:rsidRPr="009C6932" w:rsidRDefault="001B0657" w:rsidP="00097712">
            <w:pPr>
              <w:rPr>
                <w:rFonts w:ascii="Gill Sans MT" w:hAnsi="Gill Sans MT" w:cs="Arial"/>
                <w:bCs/>
              </w:rPr>
            </w:pPr>
            <w:r>
              <w:rPr>
                <w:rFonts w:ascii="Gill Sans MT" w:hAnsi="Gill Sans MT" w:cs="Arial"/>
                <w:bCs/>
              </w:rPr>
              <w:t xml:space="preserve">Religious education (RE) is a key strength of St George’s and is making a </w:t>
            </w:r>
            <w:r w:rsidR="006B0A69">
              <w:rPr>
                <w:rFonts w:ascii="Gill Sans MT" w:hAnsi="Gill Sans MT" w:cs="Arial"/>
                <w:bCs/>
              </w:rPr>
              <w:t xml:space="preserve">strong </w:t>
            </w:r>
            <w:r>
              <w:rPr>
                <w:rFonts w:ascii="Gill Sans MT" w:hAnsi="Gill Sans MT" w:cs="Arial"/>
                <w:bCs/>
              </w:rPr>
              <w:t xml:space="preserve">contribution to the Christian distinctiveness of the school. </w:t>
            </w:r>
            <w:r w:rsidR="007D7317">
              <w:rPr>
                <w:rFonts w:ascii="Gill Sans MT" w:hAnsi="Gill Sans MT" w:cs="Arial"/>
                <w:bCs/>
              </w:rPr>
              <w:t xml:space="preserve">Significant progress has been made in the development of RE since the last inspection. The adoption of the Discovery RE scheme of work in conjunction with Christianity Unpacked resources created by the diocese </w:t>
            </w:r>
            <w:r w:rsidR="00FB2F9F">
              <w:rPr>
                <w:rFonts w:ascii="Gill Sans MT" w:hAnsi="Gill Sans MT" w:cs="Arial"/>
                <w:bCs/>
              </w:rPr>
              <w:t xml:space="preserve">has transformed the RE teaching by inspiring and engaging the learners, </w:t>
            </w:r>
            <w:r w:rsidR="007D7317">
              <w:rPr>
                <w:rFonts w:ascii="Gill Sans MT" w:hAnsi="Gill Sans MT" w:cs="Arial"/>
                <w:bCs/>
              </w:rPr>
              <w:t>and ensures appropriate coverage and the balance between Christianity and other world religions. Robust monitoring and evaluation</w:t>
            </w:r>
            <w:r w:rsidR="00FC2305">
              <w:rPr>
                <w:rFonts w:ascii="Gill Sans MT" w:hAnsi="Gill Sans MT" w:cs="Arial"/>
                <w:bCs/>
              </w:rPr>
              <w:t xml:space="preserve"> by the head-</w:t>
            </w:r>
            <w:r w:rsidR="006B0A69">
              <w:rPr>
                <w:rFonts w:ascii="Gill Sans MT" w:hAnsi="Gill Sans MT" w:cs="Arial"/>
                <w:bCs/>
              </w:rPr>
              <w:t>teacher as the subject leader</w:t>
            </w:r>
            <w:r w:rsidR="007D7317">
              <w:rPr>
                <w:rFonts w:ascii="Gill Sans MT" w:hAnsi="Gill Sans MT" w:cs="Arial"/>
                <w:bCs/>
              </w:rPr>
              <w:t xml:space="preserve"> ensures that pupil progress and attainment </w:t>
            </w:r>
            <w:r w:rsidR="00097712">
              <w:rPr>
                <w:rFonts w:ascii="Gill Sans MT" w:hAnsi="Gill Sans MT" w:cs="Arial"/>
                <w:bCs/>
              </w:rPr>
              <w:t>are</w:t>
            </w:r>
            <w:r w:rsidR="007D7317">
              <w:rPr>
                <w:rFonts w:ascii="Gill Sans MT" w:hAnsi="Gill Sans MT" w:cs="Arial"/>
                <w:bCs/>
              </w:rPr>
              <w:t xml:space="preserve"> coherently tracked, with standards at least in line with national expectations and a number of children attaining above the expectation. </w:t>
            </w:r>
            <w:r w:rsidR="00FC2305">
              <w:rPr>
                <w:rFonts w:ascii="Gill Sans MT" w:hAnsi="Gill Sans MT" w:cs="Arial"/>
                <w:bCs/>
              </w:rPr>
              <w:t xml:space="preserve">Succession arrangement alternatives are already in place for the next academic year to ensure that this continues. </w:t>
            </w:r>
            <w:r w:rsidR="007D7317">
              <w:rPr>
                <w:rFonts w:ascii="Gill Sans MT" w:hAnsi="Gill Sans MT" w:cs="Arial"/>
                <w:bCs/>
              </w:rPr>
              <w:t xml:space="preserve">Assessment has become embedded and this leads to clear knowledge of the pupils’ needs, informing future planning.  The children are very enthusiastic about RE and can articulate their learning extremely well. They make thoughtful contributions in lessons, making links between their learning and the Christian ethos of the school. One pupil </w:t>
            </w:r>
            <w:r w:rsidR="006B0A69">
              <w:rPr>
                <w:rFonts w:ascii="Gill Sans MT" w:hAnsi="Gill Sans MT" w:cs="Arial"/>
                <w:bCs/>
              </w:rPr>
              <w:t>cited</w:t>
            </w:r>
            <w:r w:rsidR="007D7317">
              <w:rPr>
                <w:rFonts w:ascii="Gill Sans MT" w:hAnsi="Gill Sans MT" w:cs="Arial"/>
                <w:bCs/>
              </w:rPr>
              <w:t xml:space="preserve"> the similarities and differences she had noticed between Christianity and Islam and </w:t>
            </w:r>
            <w:r w:rsidR="006B0A69">
              <w:rPr>
                <w:rFonts w:ascii="Gill Sans MT" w:hAnsi="Gill Sans MT" w:cs="Arial"/>
                <w:bCs/>
              </w:rPr>
              <w:t>explained ‘but we all respect the same God and as long as we are respecting God, that is all that matters’.</w:t>
            </w:r>
            <w:r w:rsidR="00981D77">
              <w:rPr>
                <w:rFonts w:ascii="Gill Sans MT" w:hAnsi="Gill Sans MT" w:cs="Arial"/>
                <w:bCs/>
              </w:rPr>
              <w:t xml:space="preserve"> Others describe</w:t>
            </w:r>
            <w:r w:rsidR="006B0A69">
              <w:rPr>
                <w:rFonts w:ascii="Gill Sans MT" w:hAnsi="Gill Sans MT" w:cs="Arial"/>
                <w:bCs/>
              </w:rPr>
              <w:t xml:space="preserve"> how acting as Noah allowed them to put themselves ‘in his shoes’ and empathise with his difficult job of being a prophet ‘which means he has to give people divine messages from God’. There are a variety of teaching styles ensuring that the children have a rich diversity of experiences, and the enquiry approach to teaching is allowing children to express how the learning is impacting on their own thoughts and faith journey, enhancing their opportunities for SMSC development. </w:t>
            </w:r>
          </w:p>
        </w:tc>
      </w:tr>
      <w:tr w:rsidR="00406A4E" w:rsidRPr="00406A4E" w14:paraId="4A5D934A" w14:textId="77777777" w:rsidTr="005209F8">
        <w:tc>
          <w:tcPr>
            <w:tcW w:w="9922" w:type="dxa"/>
          </w:tcPr>
          <w:p w14:paraId="62BB2351" w14:textId="359594AE"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 xml:space="preserve">The effectiveness of the leadership and management of the school as a church school is </w:t>
            </w:r>
            <w:r w:rsidR="007D3CA0">
              <w:rPr>
                <w:rFonts w:ascii="Gill Sans MT" w:hAnsi="Gill Sans MT" w:cs="Arial"/>
                <w:b/>
              </w:rPr>
              <w:t>outstanding</w:t>
            </w:r>
          </w:p>
          <w:p w14:paraId="2760DF27" w14:textId="04BEE6EE" w:rsidR="006708A1" w:rsidRPr="00FC2305" w:rsidRDefault="00FB2F9F" w:rsidP="00C57236">
            <w:pPr>
              <w:rPr>
                <w:rFonts w:ascii="Gill Sans MT" w:hAnsi="Gill Sans MT" w:cs="Arial"/>
                <w:bCs/>
              </w:rPr>
            </w:pPr>
            <w:r>
              <w:rPr>
                <w:rFonts w:ascii="Gill Sans MT" w:hAnsi="Gill Sans MT" w:cs="Arial"/>
                <w:bCs/>
              </w:rPr>
              <w:t xml:space="preserve">All school leaders can articulate the distinctively Christian vision for </w:t>
            </w:r>
            <w:r w:rsidR="009C5E50">
              <w:rPr>
                <w:rFonts w:ascii="Gill Sans MT" w:hAnsi="Gill Sans MT" w:cs="Arial"/>
                <w:bCs/>
              </w:rPr>
              <w:t>St George’s</w:t>
            </w:r>
            <w:r>
              <w:rPr>
                <w:rFonts w:ascii="Gill Sans MT" w:hAnsi="Gill Sans MT" w:cs="Arial"/>
                <w:bCs/>
              </w:rPr>
              <w:t xml:space="preserve"> as a church school, and live out the values and ethos in their commitment </w:t>
            </w:r>
            <w:r w:rsidR="009C5E50">
              <w:rPr>
                <w:rFonts w:ascii="Gill Sans MT" w:hAnsi="Gill Sans MT" w:cs="Arial"/>
                <w:bCs/>
              </w:rPr>
              <w:t xml:space="preserve">and dedication </w:t>
            </w:r>
            <w:r>
              <w:rPr>
                <w:rFonts w:ascii="Gill Sans MT" w:hAnsi="Gill Sans MT" w:cs="Arial"/>
                <w:bCs/>
              </w:rPr>
              <w:t>to the school. The current vision statement is ambiguous in identifying the Christian distinctiveness, how</w:t>
            </w:r>
            <w:r w:rsidR="00FC2305">
              <w:rPr>
                <w:rFonts w:ascii="Gill Sans MT" w:hAnsi="Gill Sans MT" w:cs="Arial"/>
                <w:bCs/>
              </w:rPr>
              <w:t>ever. The chair of governors</w:t>
            </w:r>
            <w:r>
              <w:rPr>
                <w:rFonts w:ascii="Gill Sans MT" w:hAnsi="Gill Sans MT" w:cs="Arial"/>
                <w:bCs/>
              </w:rPr>
              <w:t xml:space="preserve"> has an impres</w:t>
            </w:r>
            <w:r w:rsidR="007A4045">
              <w:rPr>
                <w:rFonts w:ascii="Gill Sans MT" w:hAnsi="Gill Sans MT" w:cs="Arial"/>
                <w:bCs/>
              </w:rPr>
              <w:t xml:space="preserve">sive understanding of the </w:t>
            </w:r>
            <w:r w:rsidR="00FC2305">
              <w:rPr>
                <w:rFonts w:ascii="Gill Sans MT" w:hAnsi="Gill Sans MT" w:cs="Arial"/>
                <w:bCs/>
              </w:rPr>
              <w:t xml:space="preserve">actions needed to be taken by governors </w:t>
            </w:r>
            <w:r w:rsidR="007A4045">
              <w:rPr>
                <w:rFonts w:ascii="Gill Sans MT" w:hAnsi="Gill Sans MT" w:cs="Arial"/>
                <w:bCs/>
              </w:rPr>
              <w:t xml:space="preserve">to further improve evaluation of the impact of the Christian nature of the school on the life of its pupils. The governors are well informed and provide strong support to the school, and are willing and eager to be further involved. The Christian ethos is embodied by the headteacher and she ensures high </w:t>
            </w:r>
            <w:r w:rsidR="00342A53">
              <w:rPr>
                <w:rFonts w:ascii="Gill Sans MT" w:hAnsi="Gill Sans MT" w:cs="Arial"/>
                <w:bCs/>
              </w:rPr>
              <w:t>level</w:t>
            </w:r>
            <w:r w:rsidR="007A4045">
              <w:rPr>
                <w:rFonts w:ascii="Gill Sans MT" w:hAnsi="Gill Sans MT" w:cs="Arial"/>
                <w:bCs/>
              </w:rPr>
              <w:t xml:space="preserve">s of provision, particularly in her personal care and nurture to children across the school, which ensures that all learners are celebrated as individual and unique. She provides high quality leadership in RE and collective worship, supported by the vicar </w:t>
            </w:r>
            <w:r w:rsidR="0052533E">
              <w:rPr>
                <w:rFonts w:ascii="Gill Sans MT" w:hAnsi="Gill Sans MT" w:cs="Arial"/>
                <w:bCs/>
              </w:rPr>
              <w:t>as</w:t>
            </w:r>
            <w:r w:rsidR="007A4045">
              <w:rPr>
                <w:rFonts w:ascii="Gill Sans MT" w:hAnsi="Gill Sans MT" w:cs="Arial"/>
                <w:bCs/>
              </w:rPr>
              <w:t xml:space="preserve"> link governor for these. Together they effectively monitor the provision of RE and collective worship by seeking the views of the school community.</w:t>
            </w:r>
            <w:r w:rsidR="00D30E46">
              <w:rPr>
                <w:rFonts w:ascii="Gill Sans MT" w:hAnsi="Gill Sans MT" w:cs="Arial"/>
                <w:bCs/>
              </w:rPr>
              <w:t xml:space="preserve"> Both areas are regarded highly within the life of the school and are making an important contribution to its Christian distinctiveness. The vicar is a consistent presence in the school and plays an important part in supporting the spiritual development of </w:t>
            </w:r>
            <w:r w:rsidR="0052533E">
              <w:rPr>
                <w:rFonts w:ascii="Gill Sans MT" w:hAnsi="Gill Sans MT" w:cs="Arial"/>
                <w:bCs/>
              </w:rPr>
              <w:t xml:space="preserve">members of </w:t>
            </w:r>
            <w:r w:rsidR="00D30E46">
              <w:rPr>
                <w:rFonts w:ascii="Gill Sans MT" w:hAnsi="Gill Sans MT" w:cs="Arial"/>
                <w:bCs/>
              </w:rPr>
              <w:t>the school</w:t>
            </w:r>
            <w:r w:rsidR="0052533E">
              <w:rPr>
                <w:rFonts w:ascii="Gill Sans MT" w:hAnsi="Gill Sans MT" w:cs="Arial"/>
                <w:bCs/>
              </w:rPr>
              <w:t xml:space="preserve"> community</w:t>
            </w:r>
            <w:r w:rsidR="00D30E46">
              <w:rPr>
                <w:rFonts w:ascii="Gill Sans MT" w:hAnsi="Gill Sans MT" w:cs="Arial"/>
                <w:bCs/>
              </w:rPr>
              <w:t xml:space="preserve">, as well as supporting the teaching of RE. </w:t>
            </w:r>
            <w:r w:rsidR="007A4045">
              <w:rPr>
                <w:rFonts w:ascii="Gill Sans MT" w:hAnsi="Gill Sans MT" w:cs="Arial"/>
                <w:bCs/>
              </w:rPr>
              <w:t xml:space="preserve"> </w:t>
            </w:r>
            <w:r w:rsidR="00D30E46">
              <w:rPr>
                <w:rFonts w:ascii="Gill Sans MT" w:hAnsi="Gill Sans MT" w:cs="Arial"/>
                <w:bCs/>
              </w:rPr>
              <w:t xml:space="preserve">The church is considered by all to be an integral part of the school </w:t>
            </w:r>
            <w:r w:rsidR="0052533E">
              <w:rPr>
                <w:rFonts w:ascii="Gill Sans MT" w:hAnsi="Gill Sans MT" w:cs="Arial"/>
                <w:bCs/>
              </w:rPr>
              <w:t>community</w:t>
            </w:r>
            <w:r w:rsidR="00D30E46">
              <w:rPr>
                <w:rFonts w:ascii="Gill Sans MT" w:hAnsi="Gill Sans MT" w:cs="Arial"/>
                <w:bCs/>
              </w:rPr>
              <w:t xml:space="preserve"> and reciprocal activities are mutually beneficial. There are strong </w:t>
            </w:r>
            <w:r w:rsidR="00FC2305">
              <w:rPr>
                <w:rFonts w:ascii="Gill Sans MT" w:hAnsi="Gill Sans MT" w:cs="Arial"/>
                <w:bCs/>
              </w:rPr>
              <w:t>links with the diocese which have</w:t>
            </w:r>
            <w:r w:rsidR="00D30E46">
              <w:rPr>
                <w:rFonts w:ascii="Gill Sans MT" w:hAnsi="Gill Sans MT" w:cs="Arial"/>
                <w:bCs/>
              </w:rPr>
              <w:t xml:space="preserve"> resulted in the progress made in developing the children’s spirituality, and </w:t>
            </w:r>
            <w:r w:rsidR="00FC2305">
              <w:rPr>
                <w:rFonts w:ascii="Gill Sans MT" w:hAnsi="Gill Sans MT" w:cs="Arial"/>
                <w:bCs/>
              </w:rPr>
              <w:t xml:space="preserve">which </w:t>
            </w:r>
            <w:r w:rsidR="00D30E46">
              <w:rPr>
                <w:rFonts w:ascii="Gill Sans MT" w:hAnsi="Gill Sans MT" w:cs="Arial"/>
                <w:bCs/>
              </w:rPr>
              <w:t xml:space="preserve">support the governors in further enhancing the distinctive Christian character of the school. Relationships with parents are excellent and they appreciate the approachability of all staff who listen to their concerns and then swiftly act to alleviate them. Parents praise the </w:t>
            </w:r>
            <w:r w:rsidR="009C5E50">
              <w:rPr>
                <w:rFonts w:ascii="Gill Sans MT" w:hAnsi="Gill Sans MT" w:cs="Arial"/>
                <w:bCs/>
              </w:rPr>
              <w:t>community sense</w:t>
            </w:r>
            <w:r w:rsidR="00D30E46">
              <w:rPr>
                <w:rFonts w:ascii="Gill Sans MT" w:hAnsi="Gill Sans MT" w:cs="Arial"/>
                <w:bCs/>
              </w:rPr>
              <w:t xml:space="preserve"> of the school and the </w:t>
            </w:r>
            <w:r w:rsidR="00FC2305">
              <w:rPr>
                <w:rFonts w:ascii="Gill Sans MT" w:hAnsi="Gill Sans MT" w:cs="Arial"/>
                <w:bCs/>
              </w:rPr>
              <w:t xml:space="preserve">Christian </w:t>
            </w:r>
            <w:r w:rsidR="00D30E46">
              <w:rPr>
                <w:rFonts w:ascii="Gill Sans MT" w:hAnsi="Gill Sans MT" w:cs="Arial"/>
                <w:bCs/>
              </w:rPr>
              <w:t>values it is teaching their children</w:t>
            </w:r>
            <w:r w:rsidR="009C5E50">
              <w:rPr>
                <w:rFonts w:ascii="Gill Sans MT" w:hAnsi="Gill Sans MT" w:cs="Arial"/>
                <w:bCs/>
              </w:rPr>
              <w:t xml:space="preserve">. One commented, </w:t>
            </w:r>
            <w:r w:rsidR="00D30E46">
              <w:rPr>
                <w:rFonts w:ascii="Gill Sans MT" w:hAnsi="Gill Sans MT" w:cs="Arial"/>
                <w:bCs/>
              </w:rPr>
              <w:t xml:space="preserve">‘they </w:t>
            </w:r>
            <w:r w:rsidR="009C5E50">
              <w:rPr>
                <w:rFonts w:ascii="Gill Sans MT" w:hAnsi="Gill Sans MT" w:cs="Arial"/>
                <w:bCs/>
              </w:rPr>
              <w:t xml:space="preserve">celebrate all achievements and respect the children. The children then echo this’. They also value the communication from the school in </w:t>
            </w:r>
            <w:r w:rsidR="00342A53">
              <w:rPr>
                <w:rFonts w:ascii="Gill Sans MT" w:hAnsi="Gill Sans MT" w:cs="Arial"/>
                <w:bCs/>
              </w:rPr>
              <w:t>providing details</w:t>
            </w:r>
            <w:r w:rsidR="009C5E50">
              <w:rPr>
                <w:rFonts w:ascii="Gill Sans MT" w:hAnsi="Gill Sans MT" w:cs="Arial"/>
                <w:bCs/>
              </w:rPr>
              <w:t xml:space="preserve"> of the academic curriculum as well as supporting materials for collective worship. </w:t>
            </w:r>
            <w:r w:rsidR="0057644B">
              <w:rPr>
                <w:rFonts w:ascii="Gill Sans MT" w:hAnsi="Gill Sans MT" w:cs="Arial"/>
                <w:bCs/>
              </w:rPr>
              <w:t>The good relationships with other schools within the Purbeck Education Partnership ha</w:t>
            </w:r>
            <w:r w:rsidR="00C57236">
              <w:rPr>
                <w:rFonts w:ascii="Gill Sans MT" w:hAnsi="Gill Sans MT" w:cs="Arial"/>
                <w:bCs/>
              </w:rPr>
              <w:t>ve</w:t>
            </w:r>
            <w:r w:rsidR="0057644B">
              <w:rPr>
                <w:rFonts w:ascii="Gill Sans MT" w:hAnsi="Gill Sans MT" w:cs="Arial"/>
                <w:bCs/>
              </w:rPr>
              <w:t xml:space="preserve"> particularly helped in </w:t>
            </w:r>
            <w:r w:rsidR="00415B47">
              <w:rPr>
                <w:rFonts w:ascii="Gill Sans MT" w:hAnsi="Gill Sans MT" w:cs="Arial"/>
                <w:bCs/>
              </w:rPr>
              <w:t>supporting the school raise attendance by adopting a common policy, which was then personalised to St George’s through the actions of the school leaders and governors to ensure that the Christian distinctiveness of the school was embedded.</w:t>
            </w:r>
            <w:r w:rsidR="00981D77">
              <w:rPr>
                <w:rFonts w:ascii="Gill Sans MT" w:hAnsi="Gill Sans MT" w:cs="Arial"/>
                <w:bCs/>
              </w:rPr>
              <w:t xml:space="preserve"> Statutory requirements for RE and collective worship are met.</w:t>
            </w:r>
          </w:p>
        </w:tc>
      </w:tr>
    </w:tbl>
    <w:p w14:paraId="0EFB9FF2" w14:textId="541EDA84" w:rsidR="00B9224C" w:rsidRPr="000066D2" w:rsidRDefault="00C1437D" w:rsidP="00C5723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jc w:val="center"/>
        <w:rPr>
          <w:rFonts w:ascii="Gill Sans MT" w:hAnsi="Gill Sans MT"/>
        </w:rPr>
      </w:pPr>
      <w:r w:rsidRPr="00406A4E">
        <w:rPr>
          <w:rFonts w:ascii="Gill Sans MT" w:hAnsi="Gill Sans MT" w:cs="Arial"/>
        </w:rPr>
        <w:t xml:space="preserve">SIAMS report </w:t>
      </w:r>
      <w:r w:rsidR="007D3CA0">
        <w:rPr>
          <w:rFonts w:ascii="Gill Sans MT" w:hAnsi="Gill Sans MT" w:cs="Arial"/>
        </w:rPr>
        <w:t>June 2016</w:t>
      </w:r>
      <w:r w:rsidRPr="00406A4E">
        <w:rPr>
          <w:rFonts w:ascii="Gill Sans MT" w:hAnsi="Gill Sans MT" w:cs="Arial"/>
        </w:rPr>
        <w:t xml:space="preserve"> </w:t>
      </w:r>
      <w:r w:rsidR="007D3CA0">
        <w:rPr>
          <w:rFonts w:ascii="Gill Sans MT" w:hAnsi="Gill Sans MT" w:cs="Arial"/>
        </w:rPr>
        <w:t>St George’s CE VA Primary Sch</w:t>
      </w:r>
      <w:r w:rsidR="00326B3B">
        <w:rPr>
          <w:rFonts w:ascii="Gill Sans MT" w:hAnsi="Gill Sans MT" w:cs="Arial"/>
        </w:rPr>
        <w:t>ool,</w:t>
      </w:r>
      <w:r w:rsidR="007D3CA0">
        <w:rPr>
          <w:rFonts w:ascii="Gill Sans MT" w:hAnsi="Gill Sans MT" w:cs="Arial"/>
        </w:rPr>
        <w:t xml:space="preserve"> Langton Matravers, BH19 3HB</w:t>
      </w:r>
      <w:bookmarkStart w:id="1" w:name="Orgadd1"/>
      <w:bookmarkStart w:id="2" w:name="Person"/>
      <w:bookmarkStart w:id="3" w:name="Foldmark"/>
      <w:bookmarkEnd w:id="1"/>
      <w:bookmarkEnd w:id="2"/>
      <w:bookmarkEnd w:id="3"/>
    </w:p>
    <w:sectPr w:rsidR="00B9224C" w:rsidRPr="000066D2" w:rsidSect="00097712">
      <w:headerReference w:type="default" r:id="rId9"/>
      <w:footerReference w:type="default" r:id="rId10"/>
      <w:headerReference w:type="first" r:id="rId11"/>
      <w:pgSz w:w="11908" w:h="16833" w:code="9"/>
      <w:pgMar w:top="567" w:right="851" w:bottom="567"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C6064" w14:textId="77777777" w:rsidR="00DB4705" w:rsidRDefault="00DB4705">
      <w:r>
        <w:separator/>
      </w:r>
    </w:p>
  </w:endnote>
  <w:endnote w:type="continuationSeparator" w:id="0">
    <w:p w14:paraId="15472118" w14:textId="77777777" w:rsidR="00DB4705" w:rsidRDefault="00DB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Times New Roman"/>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512D1" w14:textId="77777777" w:rsidR="00DB4705" w:rsidRDefault="00DB4705">
      <w:r>
        <w:separator/>
      </w:r>
    </w:p>
  </w:footnote>
  <w:footnote w:type="continuationSeparator" w:id="0">
    <w:p w14:paraId="79A9F70B" w14:textId="77777777" w:rsidR="00DB4705" w:rsidRDefault="00DB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3DD6CB46">
          <wp:simplePos x="0" y="0"/>
          <wp:positionH relativeFrom="column">
            <wp:posOffset>4147607</wp:posOffset>
          </wp:positionH>
          <wp:positionV relativeFrom="paragraph">
            <wp:posOffset>1009301</wp:posOffset>
          </wp:positionV>
          <wp:extent cx="2295525" cy="362585"/>
          <wp:effectExtent l="0" t="0" r="9525" b="0"/>
          <wp:wrapNone/>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5625"/>
    <w:multiLevelType w:val="hybridMultilevel"/>
    <w:tmpl w:val="1142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545CBD"/>
    <w:multiLevelType w:val="hybridMultilevel"/>
    <w:tmpl w:val="1E4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6E1F67"/>
    <w:multiLevelType w:val="hybridMultilevel"/>
    <w:tmpl w:val="C6EE0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6BE597F"/>
    <w:multiLevelType w:val="hybridMultilevel"/>
    <w:tmpl w:val="7198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43D1A"/>
    <w:rsid w:val="00057A67"/>
    <w:rsid w:val="00080AB5"/>
    <w:rsid w:val="00085E76"/>
    <w:rsid w:val="00097712"/>
    <w:rsid w:val="000A504A"/>
    <w:rsid w:val="000C50B0"/>
    <w:rsid w:val="000D278D"/>
    <w:rsid w:val="000D342D"/>
    <w:rsid w:val="00103A73"/>
    <w:rsid w:val="00125CDB"/>
    <w:rsid w:val="00166377"/>
    <w:rsid w:val="001823C1"/>
    <w:rsid w:val="00184139"/>
    <w:rsid w:val="001B0657"/>
    <w:rsid w:val="001B5C31"/>
    <w:rsid w:val="001C6029"/>
    <w:rsid w:val="001C7651"/>
    <w:rsid w:val="001F4433"/>
    <w:rsid w:val="001F57EE"/>
    <w:rsid w:val="0020060F"/>
    <w:rsid w:val="002123C7"/>
    <w:rsid w:val="002340C8"/>
    <w:rsid w:val="002363E9"/>
    <w:rsid w:val="00276CE7"/>
    <w:rsid w:val="0028455A"/>
    <w:rsid w:val="00290D0D"/>
    <w:rsid w:val="002B0D75"/>
    <w:rsid w:val="002C5562"/>
    <w:rsid w:val="00301205"/>
    <w:rsid w:val="00320995"/>
    <w:rsid w:val="00326B3B"/>
    <w:rsid w:val="003413A9"/>
    <w:rsid w:val="00342A53"/>
    <w:rsid w:val="00380F73"/>
    <w:rsid w:val="003A7037"/>
    <w:rsid w:val="003F61F1"/>
    <w:rsid w:val="00406A4E"/>
    <w:rsid w:val="00415B47"/>
    <w:rsid w:val="00443330"/>
    <w:rsid w:val="00444C2C"/>
    <w:rsid w:val="00461BBC"/>
    <w:rsid w:val="004B1D20"/>
    <w:rsid w:val="004D148B"/>
    <w:rsid w:val="004D37F1"/>
    <w:rsid w:val="005125AA"/>
    <w:rsid w:val="005209F8"/>
    <w:rsid w:val="0052533E"/>
    <w:rsid w:val="00534130"/>
    <w:rsid w:val="00553140"/>
    <w:rsid w:val="0057644B"/>
    <w:rsid w:val="00587FC2"/>
    <w:rsid w:val="00595011"/>
    <w:rsid w:val="005B6DA2"/>
    <w:rsid w:val="0066260C"/>
    <w:rsid w:val="006708A1"/>
    <w:rsid w:val="00686682"/>
    <w:rsid w:val="006A5A41"/>
    <w:rsid w:val="006B0A69"/>
    <w:rsid w:val="006F4860"/>
    <w:rsid w:val="006F586B"/>
    <w:rsid w:val="00730628"/>
    <w:rsid w:val="00766032"/>
    <w:rsid w:val="007858D7"/>
    <w:rsid w:val="007A4045"/>
    <w:rsid w:val="007D3CA0"/>
    <w:rsid w:val="007D7317"/>
    <w:rsid w:val="007E150F"/>
    <w:rsid w:val="00806444"/>
    <w:rsid w:val="00813291"/>
    <w:rsid w:val="00851871"/>
    <w:rsid w:val="008722A0"/>
    <w:rsid w:val="00883717"/>
    <w:rsid w:val="0093045B"/>
    <w:rsid w:val="00941D52"/>
    <w:rsid w:val="00981D77"/>
    <w:rsid w:val="009A13DF"/>
    <w:rsid w:val="009B6EC8"/>
    <w:rsid w:val="009C28DF"/>
    <w:rsid w:val="009C4A31"/>
    <w:rsid w:val="009C4BC0"/>
    <w:rsid w:val="009C59FB"/>
    <w:rsid w:val="009C5E50"/>
    <w:rsid w:val="009C6932"/>
    <w:rsid w:val="009C7A9E"/>
    <w:rsid w:val="009F0E29"/>
    <w:rsid w:val="00A22124"/>
    <w:rsid w:val="00A2221F"/>
    <w:rsid w:val="00A61619"/>
    <w:rsid w:val="00A64882"/>
    <w:rsid w:val="00A921E2"/>
    <w:rsid w:val="00AB66CA"/>
    <w:rsid w:val="00AE0412"/>
    <w:rsid w:val="00AE7238"/>
    <w:rsid w:val="00AF6E5B"/>
    <w:rsid w:val="00B016B5"/>
    <w:rsid w:val="00B04B55"/>
    <w:rsid w:val="00B506EB"/>
    <w:rsid w:val="00B57309"/>
    <w:rsid w:val="00B67F7B"/>
    <w:rsid w:val="00B74F2A"/>
    <w:rsid w:val="00B82CDC"/>
    <w:rsid w:val="00B9224C"/>
    <w:rsid w:val="00BB0D62"/>
    <w:rsid w:val="00BC1101"/>
    <w:rsid w:val="00BC24C4"/>
    <w:rsid w:val="00C02BF4"/>
    <w:rsid w:val="00C12D3C"/>
    <w:rsid w:val="00C1437D"/>
    <w:rsid w:val="00C54DEF"/>
    <w:rsid w:val="00C57236"/>
    <w:rsid w:val="00C845B5"/>
    <w:rsid w:val="00CA67A7"/>
    <w:rsid w:val="00CB2B2A"/>
    <w:rsid w:val="00CB2D8B"/>
    <w:rsid w:val="00CC2959"/>
    <w:rsid w:val="00CD3FC4"/>
    <w:rsid w:val="00D30E46"/>
    <w:rsid w:val="00D67486"/>
    <w:rsid w:val="00DA0D5A"/>
    <w:rsid w:val="00DB4705"/>
    <w:rsid w:val="00E04E85"/>
    <w:rsid w:val="00E25216"/>
    <w:rsid w:val="00E606AA"/>
    <w:rsid w:val="00E61289"/>
    <w:rsid w:val="00EC5A88"/>
    <w:rsid w:val="00EC7A94"/>
    <w:rsid w:val="00ED7624"/>
    <w:rsid w:val="00F262F6"/>
    <w:rsid w:val="00F50F39"/>
    <w:rsid w:val="00F64B76"/>
    <w:rsid w:val="00F930D4"/>
    <w:rsid w:val="00F96B8C"/>
    <w:rsid w:val="00FA0DE4"/>
    <w:rsid w:val="00FB2F9F"/>
    <w:rsid w:val="00FB7FAC"/>
    <w:rsid w:val="00FC2305"/>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080AB5"/>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83717"/>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080AB5"/>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83717"/>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448012340">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EBCD-D3F7-479A-BDE1-0956DF00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2</TotalTime>
  <Pages>3</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3</cp:revision>
  <cp:lastPrinted>2016-06-12T17:59:00Z</cp:lastPrinted>
  <dcterms:created xsi:type="dcterms:W3CDTF">2016-06-18T12:09:00Z</dcterms:created>
  <dcterms:modified xsi:type="dcterms:W3CDTF">2016-06-18T12:12:00Z</dcterms:modified>
</cp:coreProperties>
</file>