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6A4E" w:rsidRPr="004D37F1" w14:paraId="212E9FB9" w14:textId="77777777" w:rsidTr="001B308D">
        <w:tc>
          <w:tcPr>
            <w:tcW w:w="10490" w:type="dxa"/>
          </w:tcPr>
          <w:p w14:paraId="5E5E70CF" w14:textId="4391B189" w:rsidR="002123C7" w:rsidRPr="004D37F1" w:rsidRDefault="003003A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proofErr w:type="spellStart"/>
            <w:r>
              <w:rPr>
                <w:rFonts w:ascii="Gill Sans MT" w:hAnsi="Gill Sans MT" w:cs="Arial"/>
                <w:b/>
                <w:snapToGrid/>
                <w:lang w:bidi="ar-SA"/>
              </w:rPr>
              <w:t>Staverton</w:t>
            </w:r>
            <w:proofErr w:type="spellEnd"/>
            <w:r w:rsidR="0022589B">
              <w:rPr>
                <w:rFonts w:ascii="Gill Sans MT" w:hAnsi="Gill Sans MT" w:cs="Arial"/>
                <w:b/>
                <w:snapToGrid/>
                <w:lang w:bidi="ar-SA"/>
              </w:rPr>
              <w:t xml:space="preserve"> Church of England Voluntary Controlled Primary School</w:t>
            </w:r>
          </w:p>
          <w:p w14:paraId="066A1616" w14:textId="63B940D1" w:rsidR="002123C7" w:rsidRDefault="003003A0" w:rsidP="0022589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School Lane</w:t>
            </w:r>
          </w:p>
          <w:p w14:paraId="54F87E1F" w14:textId="77777777" w:rsidR="003003A0" w:rsidRDefault="003003A0" w:rsidP="0022589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Staverton</w:t>
            </w:r>
            <w:proofErr w:type="spellEnd"/>
          </w:p>
          <w:p w14:paraId="5CB9BD2A" w14:textId="65FF7DC0" w:rsidR="00C2037F" w:rsidRDefault="003003A0" w:rsidP="00C2037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Trowbridge</w:t>
            </w:r>
            <w:r w:rsidR="00C2037F">
              <w:rPr>
                <w:rFonts w:ascii="Gill Sans MT" w:hAnsi="Gill Sans MT" w:cs="Arial"/>
                <w:bCs/>
                <w:snapToGrid/>
                <w:lang w:bidi="ar-SA"/>
              </w:rPr>
              <w:t>,</w:t>
            </w:r>
            <w:r w:rsidR="00B217E4">
              <w:rPr>
                <w:rFonts w:ascii="Gill Sans MT" w:hAnsi="Gill Sans MT" w:cs="Arial"/>
                <w:bCs/>
                <w:snapToGrid/>
                <w:lang w:bidi="ar-SA"/>
              </w:rPr>
              <w:t xml:space="preserve"> </w:t>
            </w:r>
            <w:r w:rsidR="003172E8">
              <w:rPr>
                <w:rFonts w:ascii="Gill Sans MT" w:hAnsi="Gill Sans MT" w:cs="Arial"/>
                <w:bCs/>
                <w:snapToGrid/>
                <w:lang w:bidi="ar-SA"/>
              </w:rPr>
              <w:t xml:space="preserve">Wiltshire, </w:t>
            </w:r>
            <w:r w:rsidR="00B217E4">
              <w:rPr>
                <w:rFonts w:ascii="Gill Sans MT" w:hAnsi="Gill Sans MT" w:cs="Arial"/>
                <w:bCs/>
                <w:snapToGrid/>
                <w:lang w:bidi="ar-SA"/>
              </w:rPr>
              <w:t>BA14 6NZ</w:t>
            </w:r>
          </w:p>
          <w:p w14:paraId="2374FAC6" w14:textId="0A335A68" w:rsidR="00AB66CA" w:rsidRDefault="004C79DF"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22589B">
              <w:rPr>
                <w:rFonts w:ascii="Gill Sans MT" w:hAnsi="Gill Sans MT" w:cs="Arial"/>
                <w:b/>
                <w:bCs/>
                <w:snapToGrid/>
                <w:lang w:bidi="ar-SA"/>
              </w:rPr>
              <w:t xml:space="preserve"> Good</w:t>
            </w:r>
          </w:p>
          <w:p w14:paraId="0514B778" w14:textId="4F34434A" w:rsidR="0022589B" w:rsidRPr="00FC19C2" w:rsidRDefault="0022589B"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Current inspection grade: Good</w:t>
            </w:r>
          </w:p>
          <w:p w14:paraId="2EDDF8E6" w14:textId="128C5183"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22589B">
              <w:rPr>
                <w:rFonts w:ascii="Gill Sans MT" w:hAnsi="Gill Sans MT" w:cs="Arial"/>
                <w:b/>
                <w:bCs/>
                <w:snapToGrid/>
                <w:lang w:bidi="ar-SA"/>
              </w:rPr>
              <w:t>Salisbury</w:t>
            </w:r>
          </w:p>
          <w:p w14:paraId="14A25E28" w14:textId="2C1FC909"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22589B">
              <w:rPr>
                <w:rFonts w:ascii="Gill Sans MT" w:hAnsi="Gill Sans MT" w:cs="Arial"/>
                <w:snapToGrid/>
                <w:lang w:bidi="ar-SA"/>
              </w:rPr>
              <w:t>Wiltshire</w:t>
            </w:r>
          </w:p>
          <w:p w14:paraId="3402ECC3" w14:textId="010F6129" w:rsidR="002123C7" w:rsidRPr="004D37F1" w:rsidRDefault="003003A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sidR="004B1D20">
              <w:rPr>
                <w:rFonts w:ascii="Gill Sans MT" w:hAnsi="Gill Sans MT" w:cs="Arial"/>
                <w:snapToGrid/>
                <w:lang w:bidi="ar-SA"/>
              </w:rPr>
              <w:t xml:space="preserve"> </w:t>
            </w:r>
            <w:r>
              <w:rPr>
                <w:rFonts w:ascii="Gill Sans MT" w:hAnsi="Gill Sans MT" w:cs="Arial"/>
                <w:snapToGrid/>
                <w:lang w:bidi="ar-SA"/>
              </w:rPr>
              <w:t>9 February 2016</w:t>
            </w:r>
          </w:p>
          <w:p w14:paraId="6F41D293" w14:textId="1588158E" w:rsidR="002123C7" w:rsidRPr="00FC19C2"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Date of last inspection: </w:t>
            </w:r>
            <w:r w:rsidR="00FC19C2">
              <w:rPr>
                <w:rFonts w:ascii="Gill Sans MT" w:hAnsi="Gill Sans MT" w:cs="Arial"/>
                <w:snapToGrid/>
                <w:lang w:bidi="ar-SA"/>
              </w:rPr>
              <w:t xml:space="preserve"> </w:t>
            </w:r>
            <w:r w:rsidR="003172E8">
              <w:rPr>
                <w:rFonts w:ascii="Gill Sans MT" w:hAnsi="Gill Sans MT" w:cs="Arial"/>
                <w:snapToGrid/>
                <w:lang w:bidi="ar-SA"/>
              </w:rPr>
              <w:t>10</w:t>
            </w:r>
            <w:r w:rsidR="00FC19C2">
              <w:rPr>
                <w:rFonts w:ascii="Gill Sans MT" w:hAnsi="Gill Sans MT" w:cs="Arial"/>
                <w:snapToGrid/>
                <w:lang w:bidi="ar-SA"/>
              </w:rPr>
              <w:t xml:space="preserve"> </w:t>
            </w:r>
            <w:r w:rsidR="003003A0">
              <w:rPr>
                <w:rFonts w:ascii="Gill Sans MT" w:hAnsi="Gill Sans MT" w:cs="Arial"/>
                <w:snapToGrid/>
                <w:lang w:bidi="ar-SA"/>
              </w:rPr>
              <w:t>January</w:t>
            </w:r>
            <w:r w:rsidR="0022589B">
              <w:rPr>
                <w:rFonts w:ascii="Gill Sans MT" w:hAnsi="Gill Sans MT" w:cs="Arial"/>
                <w:snapToGrid/>
                <w:lang w:bidi="ar-SA"/>
              </w:rPr>
              <w:t xml:space="preserve"> 201</w:t>
            </w:r>
            <w:r w:rsidR="003003A0">
              <w:rPr>
                <w:rFonts w:ascii="Gill Sans MT" w:hAnsi="Gill Sans MT" w:cs="Arial"/>
                <w:snapToGrid/>
                <w:lang w:bidi="ar-SA"/>
              </w:rPr>
              <w:t>1</w:t>
            </w:r>
          </w:p>
          <w:p w14:paraId="4B383428" w14:textId="40144B28"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22589B">
              <w:rPr>
                <w:rFonts w:ascii="Gill Sans MT" w:hAnsi="Gill Sans MT" w:cs="Arial"/>
                <w:snapToGrid/>
                <w:lang w:bidi="ar-SA"/>
              </w:rPr>
              <w:t>12</w:t>
            </w:r>
            <w:r w:rsidR="003003A0">
              <w:rPr>
                <w:rFonts w:ascii="Gill Sans MT" w:hAnsi="Gill Sans MT" w:cs="Arial"/>
                <w:snapToGrid/>
                <w:lang w:bidi="ar-SA"/>
              </w:rPr>
              <w:t>6360</w:t>
            </w:r>
          </w:p>
          <w:p w14:paraId="5C690D94" w14:textId="71716FB6" w:rsidR="00606590" w:rsidRDefault="002123C7" w:rsidP="0060659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3003A0">
              <w:rPr>
                <w:rFonts w:ascii="Gill Sans MT" w:hAnsi="Gill Sans MT" w:cs="Arial"/>
                <w:snapToGrid/>
                <w:lang w:bidi="ar-SA"/>
              </w:rPr>
              <w:t>Mark Bartlett</w:t>
            </w:r>
          </w:p>
          <w:p w14:paraId="18DE3F49" w14:textId="399F5C62" w:rsidR="002123C7" w:rsidRPr="00FC19C2" w:rsidRDefault="002123C7" w:rsidP="0060659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Inspector’s name and number: </w:t>
            </w:r>
            <w:r w:rsidR="00FC19C2">
              <w:rPr>
                <w:rFonts w:ascii="Gill Sans MT" w:hAnsi="Gill Sans MT" w:cs="Arial"/>
                <w:snapToGrid/>
                <w:lang w:bidi="ar-SA"/>
              </w:rPr>
              <w:t xml:space="preserve">  </w:t>
            </w:r>
            <w:r w:rsidR="0069482D">
              <w:rPr>
                <w:rFonts w:ascii="Gill Sans MT" w:hAnsi="Gill Sans MT" w:cs="Arial"/>
                <w:snapToGrid/>
                <w:lang w:bidi="ar-SA"/>
              </w:rPr>
              <w:t>Lesley Turville 732</w:t>
            </w:r>
          </w:p>
        </w:tc>
      </w:tr>
      <w:tr w:rsidR="00406A4E" w:rsidRPr="004D37F1" w14:paraId="4256BDA6" w14:textId="77777777" w:rsidTr="001B308D">
        <w:tc>
          <w:tcPr>
            <w:tcW w:w="10490" w:type="dxa"/>
          </w:tcPr>
          <w:p w14:paraId="14B24BA2" w14:textId="764DB323"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79E3480B" w:rsidR="00891BB9" w:rsidRPr="00891BB9" w:rsidRDefault="003F4235" w:rsidP="003172E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proofErr w:type="spellStart"/>
            <w:r w:rsidRPr="003F4235">
              <w:rPr>
                <w:rFonts w:ascii="Gill Sans MT" w:hAnsi="Gill Sans MT" w:cs="Arial"/>
                <w:bCs/>
                <w:snapToGrid/>
                <w:lang w:bidi="ar-SA"/>
              </w:rPr>
              <w:t>S</w:t>
            </w:r>
            <w:r>
              <w:rPr>
                <w:rFonts w:ascii="Gill Sans MT" w:hAnsi="Gill Sans MT" w:cs="Arial"/>
                <w:bCs/>
                <w:snapToGrid/>
                <w:lang w:bidi="ar-SA"/>
              </w:rPr>
              <w:t>t</w:t>
            </w:r>
            <w:r w:rsidRPr="003F4235">
              <w:rPr>
                <w:rFonts w:ascii="Gill Sans MT" w:hAnsi="Gill Sans MT" w:cs="Arial"/>
                <w:bCs/>
                <w:snapToGrid/>
                <w:lang w:bidi="ar-SA"/>
              </w:rPr>
              <w:t>averton</w:t>
            </w:r>
            <w:proofErr w:type="spellEnd"/>
            <w:r w:rsidRPr="003F4235">
              <w:rPr>
                <w:rFonts w:ascii="Gill Sans MT" w:hAnsi="Gill Sans MT" w:cs="Arial"/>
                <w:bCs/>
                <w:snapToGrid/>
                <w:lang w:bidi="ar-SA"/>
              </w:rPr>
              <w:t xml:space="preserve"> CE Pr</w:t>
            </w:r>
            <w:r>
              <w:rPr>
                <w:rFonts w:ascii="Gill Sans MT" w:hAnsi="Gill Sans MT" w:cs="Arial"/>
                <w:bCs/>
                <w:snapToGrid/>
                <w:lang w:bidi="ar-SA"/>
              </w:rPr>
              <w:t xml:space="preserve">imary </w:t>
            </w:r>
            <w:r w:rsidR="008B36ED">
              <w:rPr>
                <w:rFonts w:ascii="Gill Sans MT" w:hAnsi="Gill Sans MT" w:cs="Arial"/>
                <w:bCs/>
                <w:snapToGrid/>
                <w:lang w:bidi="ar-SA"/>
              </w:rPr>
              <w:t>has grown</w:t>
            </w:r>
            <w:r w:rsidR="00112E4F">
              <w:rPr>
                <w:rFonts w:ascii="Gill Sans MT" w:hAnsi="Gill Sans MT" w:cs="Arial"/>
                <w:bCs/>
                <w:snapToGrid/>
                <w:lang w:bidi="ar-SA"/>
              </w:rPr>
              <w:t xml:space="preserve"> since the last inspection and is </w:t>
            </w:r>
            <w:r w:rsidR="00891BB9">
              <w:rPr>
                <w:rFonts w:ascii="Gill Sans MT" w:hAnsi="Gill Sans MT" w:cs="Arial"/>
                <w:bCs/>
                <w:snapToGrid/>
                <w:lang w:bidi="ar-SA"/>
              </w:rPr>
              <w:t xml:space="preserve">expected to grow further. It is an </w:t>
            </w:r>
            <w:r w:rsidRPr="003F4235">
              <w:rPr>
                <w:rFonts w:ascii="Gill Sans MT" w:hAnsi="Gill Sans MT" w:cs="Arial"/>
                <w:bCs/>
                <w:snapToGrid/>
                <w:lang w:bidi="ar-SA"/>
              </w:rPr>
              <w:t>average</w:t>
            </w:r>
            <w:r>
              <w:rPr>
                <w:rFonts w:ascii="Gill Sans MT" w:hAnsi="Gill Sans MT" w:cs="Arial"/>
                <w:bCs/>
                <w:snapToGrid/>
                <w:lang w:bidi="ar-SA"/>
              </w:rPr>
              <w:t xml:space="preserve"> sized </w:t>
            </w:r>
            <w:r w:rsidRPr="003F4235">
              <w:rPr>
                <w:rFonts w:ascii="Gill Sans MT" w:hAnsi="Gill Sans MT" w:cs="Arial"/>
                <w:bCs/>
                <w:snapToGrid/>
                <w:lang w:bidi="ar-SA"/>
              </w:rPr>
              <w:t>primary</w:t>
            </w:r>
            <w:r w:rsidR="00112E4F">
              <w:rPr>
                <w:rFonts w:ascii="Gill Sans MT" w:hAnsi="Gill Sans MT" w:cs="Arial"/>
                <w:bCs/>
                <w:snapToGrid/>
                <w:lang w:bidi="ar-SA"/>
              </w:rPr>
              <w:t xml:space="preserve"> school with 25</w:t>
            </w:r>
            <w:r w:rsidR="00891BB9">
              <w:rPr>
                <w:rFonts w:ascii="Gill Sans MT" w:hAnsi="Gill Sans MT" w:cs="Arial"/>
                <w:bCs/>
                <w:snapToGrid/>
                <w:lang w:bidi="ar-SA"/>
              </w:rPr>
              <w:t>4 pupils on role arranged over nine</w:t>
            </w:r>
            <w:r w:rsidR="00112E4F">
              <w:rPr>
                <w:rFonts w:ascii="Gill Sans MT" w:hAnsi="Gill Sans MT" w:cs="Arial"/>
                <w:bCs/>
                <w:snapToGrid/>
                <w:lang w:bidi="ar-SA"/>
              </w:rPr>
              <w:t xml:space="preserve"> classes. It has a pl</w:t>
            </w:r>
            <w:r w:rsidR="001F6E09">
              <w:rPr>
                <w:rFonts w:ascii="Gill Sans MT" w:hAnsi="Gill Sans MT" w:cs="Arial"/>
                <w:bCs/>
                <w:snapToGrid/>
                <w:lang w:bidi="ar-SA"/>
              </w:rPr>
              <w:t>anned admission number of 45. The school</w:t>
            </w:r>
            <w:r w:rsidR="00112E4F">
              <w:rPr>
                <w:rFonts w:ascii="Gill Sans MT" w:hAnsi="Gill Sans MT" w:cs="Arial"/>
                <w:bCs/>
                <w:snapToGrid/>
                <w:lang w:bidi="ar-SA"/>
              </w:rPr>
              <w:t xml:space="preserve"> s</w:t>
            </w:r>
            <w:r w:rsidR="00397495">
              <w:rPr>
                <w:rFonts w:ascii="Gill Sans MT" w:hAnsi="Gill Sans MT" w:cs="Arial"/>
                <w:bCs/>
                <w:snapToGrid/>
                <w:lang w:bidi="ar-SA"/>
              </w:rPr>
              <w:t>erves the</w:t>
            </w:r>
            <w:r w:rsidR="00B217E4">
              <w:rPr>
                <w:rFonts w:ascii="Gill Sans MT" w:hAnsi="Gill Sans MT" w:cs="Arial"/>
                <w:bCs/>
                <w:snapToGrid/>
                <w:lang w:bidi="ar-SA"/>
              </w:rPr>
              <w:t xml:space="preserve"> village of </w:t>
            </w:r>
            <w:proofErr w:type="spellStart"/>
            <w:r w:rsidR="00B217E4">
              <w:rPr>
                <w:rFonts w:ascii="Gill Sans MT" w:hAnsi="Gill Sans MT" w:cs="Arial"/>
                <w:bCs/>
                <w:snapToGrid/>
                <w:lang w:bidi="ar-SA"/>
              </w:rPr>
              <w:t>Sta</w:t>
            </w:r>
            <w:r w:rsidR="00112E4F">
              <w:rPr>
                <w:rFonts w:ascii="Gill Sans MT" w:hAnsi="Gill Sans MT" w:cs="Arial"/>
                <w:bCs/>
                <w:snapToGrid/>
                <w:lang w:bidi="ar-SA"/>
              </w:rPr>
              <w:t>verton</w:t>
            </w:r>
            <w:proofErr w:type="spellEnd"/>
            <w:r w:rsidR="00112E4F">
              <w:rPr>
                <w:rFonts w:ascii="Gill Sans MT" w:hAnsi="Gill Sans MT" w:cs="Arial"/>
                <w:bCs/>
                <w:snapToGrid/>
                <w:lang w:bidi="ar-SA"/>
              </w:rPr>
              <w:t xml:space="preserve"> but also draws pupils from the surrounding areas. It is part of the Trowbrid</w:t>
            </w:r>
            <w:r w:rsidR="008B36ED">
              <w:rPr>
                <w:rFonts w:ascii="Gill Sans MT" w:hAnsi="Gill Sans MT" w:cs="Arial"/>
                <w:bCs/>
                <w:snapToGrid/>
                <w:lang w:bidi="ar-SA"/>
              </w:rPr>
              <w:t xml:space="preserve">ge Collaborative Trust </w:t>
            </w:r>
            <w:r w:rsidR="00112E4F">
              <w:rPr>
                <w:rFonts w:ascii="Gill Sans MT" w:hAnsi="Gill Sans MT" w:cs="Arial"/>
                <w:bCs/>
                <w:snapToGrid/>
                <w:lang w:bidi="ar-SA"/>
              </w:rPr>
              <w:t xml:space="preserve">made up of 21 schools. </w:t>
            </w:r>
            <w:r w:rsidR="008B36ED">
              <w:rPr>
                <w:rFonts w:ascii="Gill Sans MT" w:hAnsi="Gill Sans MT" w:cs="Arial"/>
                <w:bCs/>
                <w:snapToGrid/>
                <w:lang w:bidi="ar-SA"/>
              </w:rPr>
              <w:t xml:space="preserve"> T</w:t>
            </w:r>
            <w:r w:rsidR="00891BB9">
              <w:rPr>
                <w:rFonts w:ascii="Gill Sans MT" w:hAnsi="Gill Sans MT" w:cs="Arial"/>
                <w:bCs/>
                <w:snapToGrid/>
                <w:lang w:bidi="ar-SA"/>
              </w:rPr>
              <w:t xml:space="preserve">he majority of children are </w:t>
            </w:r>
            <w:r w:rsidR="003172E8">
              <w:rPr>
                <w:rFonts w:ascii="Gill Sans MT" w:hAnsi="Gill Sans MT" w:cs="Arial"/>
                <w:bCs/>
                <w:snapToGrid/>
                <w:lang w:bidi="ar-SA"/>
              </w:rPr>
              <w:t xml:space="preserve">of </w:t>
            </w:r>
            <w:r w:rsidR="00891BB9">
              <w:rPr>
                <w:rFonts w:ascii="Gill Sans MT" w:hAnsi="Gill Sans MT" w:cs="Arial"/>
                <w:bCs/>
                <w:snapToGrid/>
                <w:lang w:bidi="ar-SA"/>
              </w:rPr>
              <w:t>white British</w:t>
            </w:r>
            <w:r w:rsidR="003172E8">
              <w:rPr>
                <w:rFonts w:ascii="Gill Sans MT" w:hAnsi="Gill Sans MT" w:cs="Arial"/>
                <w:bCs/>
                <w:snapToGrid/>
                <w:lang w:bidi="ar-SA"/>
              </w:rPr>
              <w:t xml:space="preserve"> heritage a</w:t>
            </w:r>
            <w:r w:rsidR="008B36ED">
              <w:rPr>
                <w:rFonts w:ascii="Gill Sans MT" w:hAnsi="Gill Sans MT" w:cs="Arial"/>
                <w:bCs/>
                <w:snapToGrid/>
                <w:lang w:bidi="ar-SA"/>
              </w:rPr>
              <w:t>nd a</w:t>
            </w:r>
            <w:r w:rsidR="003172E8">
              <w:rPr>
                <w:rFonts w:ascii="Gill Sans MT" w:hAnsi="Gill Sans MT" w:cs="Arial"/>
                <w:bCs/>
                <w:snapToGrid/>
                <w:lang w:bidi="ar-SA"/>
              </w:rPr>
              <w:t xml:space="preserve"> small number have English as a second language. A</w:t>
            </w:r>
            <w:r w:rsidR="009473D5">
              <w:rPr>
                <w:rFonts w:ascii="Gill Sans MT" w:hAnsi="Gill Sans MT" w:cs="Arial"/>
                <w:bCs/>
                <w:snapToGrid/>
                <w:lang w:bidi="ar-SA"/>
              </w:rPr>
              <w:t xml:space="preserve">bout a quarter </w:t>
            </w:r>
            <w:r w:rsidR="00891BB9">
              <w:rPr>
                <w:rFonts w:ascii="Gill Sans MT" w:hAnsi="Gill Sans MT" w:cs="Arial"/>
                <w:bCs/>
                <w:snapToGrid/>
                <w:lang w:bidi="ar-SA"/>
              </w:rPr>
              <w:t xml:space="preserve">meet pupil premium criteria. </w:t>
            </w:r>
            <w:r w:rsidR="00112E4F">
              <w:rPr>
                <w:rFonts w:ascii="Gill Sans MT" w:hAnsi="Gill Sans MT" w:cs="Arial"/>
                <w:bCs/>
                <w:snapToGrid/>
                <w:lang w:bidi="ar-SA"/>
              </w:rPr>
              <w:t xml:space="preserve">At the time of inspection the </w:t>
            </w:r>
            <w:r w:rsidR="00891BB9">
              <w:rPr>
                <w:rFonts w:ascii="Gill Sans MT" w:hAnsi="Gill Sans MT" w:cs="Arial"/>
                <w:bCs/>
                <w:snapToGrid/>
                <w:lang w:bidi="ar-SA"/>
              </w:rPr>
              <w:t xml:space="preserve">school is </w:t>
            </w:r>
            <w:r w:rsidR="003172E8">
              <w:rPr>
                <w:rFonts w:ascii="Gill Sans MT" w:hAnsi="Gill Sans MT" w:cs="Arial"/>
                <w:bCs/>
                <w:snapToGrid/>
                <w:lang w:bidi="ar-SA"/>
              </w:rPr>
              <w:t>awaiting the appointment of a new vicar.</w:t>
            </w:r>
          </w:p>
        </w:tc>
      </w:tr>
      <w:tr w:rsidR="00406A4E" w:rsidRPr="004D37F1" w14:paraId="0E883C14" w14:textId="77777777" w:rsidTr="001B308D">
        <w:trPr>
          <w:trHeight w:val="1186"/>
        </w:trPr>
        <w:tc>
          <w:tcPr>
            <w:tcW w:w="10490" w:type="dxa"/>
          </w:tcPr>
          <w:p w14:paraId="6BEA332F" w14:textId="22294F59" w:rsidR="00B506EB" w:rsidRDefault="002123C7" w:rsidP="00FC19C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jc w:val="center"/>
              <w:rPr>
                <w:rFonts w:ascii="Gill Sans MT" w:hAnsi="Gill Sans MT" w:cs="Arial"/>
                <w:b/>
                <w:snapToGrid/>
                <w:lang w:bidi="ar-SA"/>
              </w:rPr>
            </w:pPr>
            <w:r w:rsidRPr="004D37F1">
              <w:rPr>
                <w:rFonts w:ascii="Gill Sans MT" w:hAnsi="Gill Sans MT" w:cs="Arial"/>
                <w:b/>
                <w:snapToGrid/>
                <w:lang w:bidi="ar-SA"/>
              </w:rPr>
              <w:t>The distincti</w:t>
            </w:r>
            <w:r w:rsidR="00807459">
              <w:rPr>
                <w:rFonts w:ascii="Gill Sans MT" w:hAnsi="Gill Sans MT" w:cs="Arial"/>
                <w:b/>
                <w:snapToGrid/>
                <w:lang w:bidi="ar-SA"/>
              </w:rPr>
              <w:t xml:space="preserve">veness and </w:t>
            </w:r>
            <w:r w:rsidR="003003A0">
              <w:rPr>
                <w:rFonts w:ascii="Gill Sans MT" w:hAnsi="Gill Sans MT" w:cs="Arial"/>
                <w:b/>
                <w:snapToGrid/>
                <w:lang w:bidi="ar-SA"/>
              </w:rPr>
              <w:t xml:space="preserve">effectiveness of </w:t>
            </w:r>
            <w:proofErr w:type="spellStart"/>
            <w:r w:rsidR="003003A0">
              <w:rPr>
                <w:rFonts w:ascii="Gill Sans MT" w:hAnsi="Gill Sans MT" w:cs="Arial"/>
                <w:b/>
                <w:snapToGrid/>
                <w:lang w:bidi="ar-SA"/>
              </w:rPr>
              <w:t>Staverton</w:t>
            </w:r>
            <w:proofErr w:type="spellEnd"/>
            <w:r w:rsidR="00807459">
              <w:rPr>
                <w:rFonts w:ascii="Gill Sans MT" w:hAnsi="Gill Sans MT" w:cs="Arial"/>
                <w:b/>
                <w:snapToGrid/>
                <w:lang w:bidi="ar-SA"/>
              </w:rPr>
              <w:t xml:space="preserve"> </w:t>
            </w:r>
            <w:r w:rsidRPr="004D37F1">
              <w:rPr>
                <w:rFonts w:ascii="Gill Sans MT" w:hAnsi="Gill Sans MT" w:cs="Arial"/>
                <w:b/>
                <w:snapToGrid/>
                <w:lang w:bidi="ar-SA"/>
              </w:rPr>
              <w:t>as a Church of England school are good</w:t>
            </w:r>
          </w:p>
          <w:p w14:paraId="372685AE" w14:textId="26EF0712" w:rsidR="000113C8" w:rsidRDefault="003172E8" w:rsidP="004C79D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bCs/>
                <w:snapToGrid/>
                <w:lang w:bidi="ar-SA"/>
              </w:rPr>
            </w:pPr>
            <w:r>
              <w:rPr>
                <w:rFonts w:ascii="Gill Sans MT" w:hAnsi="Gill Sans MT" w:cs="Arial"/>
                <w:bCs/>
                <w:snapToGrid/>
                <w:lang w:bidi="ar-SA"/>
              </w:rPr>
              <w:t>The strong leadership of the h</w:t>
            </w:r>
            <w:r w:rsidR="00891BB9">
              <w:rPr>
                <w:rFonts w:ascii="Gill Sans MT" w:hAnsi="Gill Sans MT" w:cs="Arial"/>
                <w:bCs/>
                <w:snapToGrid/>
                <w:lang w:bidi="ar-SA"/>
              </w:rPr>
              <w:t xml:space="preserve">eadteacher and new </w:t>
            </w:r>
            <w:r>
              <w:rPr>
                <w:rFonts w:ascii="Gill Sans MT" w:hAnsi="Gill Sans MT" w:cs="Arial"/>
                <w:bCs/>
                <w:snapToGrid/>
                <w:lang w:bidi="ar-SA"/>
              </w:rPr>
              <w:t>religious education (</w:t>
            </w:r>
            <w:r w:rsidR="00891BB9">
              <w:rPr>
                <w:rFonts w:ascii="Gill Sans MT" w:hAnsi="Gill Sans MT" w:cs="Arial"/>
                <w:bCs/>
                <w:snapToGrid/>
                <w:lang w:bidi="ar-SA"/>
              </w:rPr>
              <w:t>RE</w:t>
            </w:r>
            <w:r>
              <w:rPr>
                <w:rFonts w:ascii="Gill Sans MT" w:hAnsi="Gill Sans MT" w:cs="Arial"/>
                <w:bCs/>
                <w:snapToGrid/>
                <w:lang w:bidi="ar-SA"/>
              </w:rPr>
              <w:t>)</w:t>
            </w:r>
            <w:r w:rsidR="00891BB9">
              <w:rPr>
                <w:rFonts w:ascii="Gill Sans MT" w:hAnsi="Gill Sans MT" w:cs="Arial"/>
                <w:bCs/>
                <w:snapToGrid/>
                <w:lang w:bidi="ar-SA"/>
              </w:rPr>
              <w:t xml:space="preserve"> coordinator provide</w:t>
            </w:r>
            <w:r w:rsidR="00397495">
              <w:rPr>
                <w:rFonts w:ascii="Gill Sans MT" w:hAnsi="Gill Sans MT" w:cs="Arial"/>
                <w:bCs/>
                <w:snapToGrid/>
                <w:lang w:bidi="ar-SA"/>
              </w:rPr>
              <w:t>s</w:t>
            </w:r>
            <w:r w:rsidR="00891BB9">
              <w:rPr>
                <w:rFonts w:ascii="Gill Sans MT" w:hAnsi="Gill Sans MT" w:cs="Arial"/>
                <w:bCs/>
                <w:snapToGrid/>
                <w:lang w:bidi="ar-SA"/>
              </w:rPr>
              <w:t xml:space="preserve"> a clear strategic vision </w:t>
            </w:r>
            <w:r w:rsidR="009E1D0E">
              <w:rPr>
                <w:rFonts w:ascii="Gill Sans MT" w:hAnsi="Gill Sans MT" w:cs="Arial"/>
                <w:bCs/>
                <w:snapToGrid/>
                <w:lang w:bidi="ar-SA"/>
              </w:rPr>
              <w:t xml:space="preserve">for the school </w:t>
            </w:r>
            <w:r w:rsidR="00891BB9">
              <w:rPr>
                <w:rFonts w:ascii="Gill Sans MT" w:hAnsi="Gill Sans MT" w:cs="Arial"/>
                <w:bCs/>
                <w:snapToGrid/>
                <w:lang w:bidi="ar-SA"/>
              </w:rPr>
              <w:t xml:space="preserve">based on </w:t>
            </w:r>
            <w:r w:rsidR="009E1D0E">
              <w:rPr>
                <w:rFonts w:ascii="Gill Sans MT" w:hAnsi="Gill Sans MT" w:cs="Arial"/>
                <w:bCs/>
                <w:snapToGrid/>
                <w:lang w:bidi="ar-SA"/>
              </w:rPr>
              <w:t>Christian values and principles.</w:t>
            </w:r>
          </w:p>
          <w:p w14:paraId="787FFF05" w14:textId="53233D93" w:rsidR="003172E8" w:rsidRDefault="00891BB9" w:rsidP="003172E8">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bCs/>
                <w:snapToGrid/>
                <w:lang w:bidi="ar-SA"/>
              </w:rPr>
            </w:pPr>
            <w:r>
              <w:rPr>
                <w:rFonts w:ascii="Gill Sans MT" w:hAnsi="Gill Sans MT" w:cs="Arial"/>
                <w:bCs/>
                <w:snapToGrid/>
                <w:lang w:bidi="ar-SA"/>
              </w:rPr>
              <w:t xml:space="preserve">The </w:t>
            </w:r>
            <w:r w:rsidR="003172E8">
              <w:rPr>
                <w:rFonts w:ascii="Gill Sans MT" w:hAnsi="Gill Sans MT" w:cs="Arial"/>
                <w:bCs/>
                <w:snapToGrid/>
                <w:lang w:bidi="ar-SA"/>
              </w:rPr>
              <w:t xml:space="preserve">important contribution of </w:t>
            </w:r>
            <w:r w:rsidR="009E1D0E">
              <w:rPr>
                <w:rFonts w:ascii="Gill Sans MT" w:hAnsi="Gill Sans MT" w:cs="Arial"/>
                <w:bCs/>
                <w:snapToGrid/>
                <w:lang w:bidi="ar-SA"/>
              </w:rPr>
              <w:t>collective w</w:t>
            </w:r>
            <w:r w:rsidR="008B36ED">
              <w:rPr>
                <w:rFonts w:ascii="Gill Sans MT" w:hAnsi="Gill Sans MT" w:cs="Arial"/>
                <w:bCs/>
                <w:snapToGrid/>
                <w:lang w:bidi="ar-SA"/>
              </w:rPr>
              <w:t xml:space="preserve">orship, prayer and reflection supports </w:t>
            </w:r>
            <w:r w:rsidR="009E1D0E">
              <w:rPr>
                <w:rFonts w:ascii="Gill Sans MT" w:hAnsi="Gill Sans MT" w:cs="Arial"/>
                <w:bCs/>
                <w:snapToGrid/>
                <w:lang w:bidi="ar-SA"/>
              </w:rPr>
              <w:t>children’s spiritual, moral, social and cultural</w:t>
            </w:r>
            <w:r w:rsidR="003172E8">
              <w:rPr>
                <w:rFonts w:ascii="Gill Sans MT" w:hAnsi="Gill Sans MT" w:cs="Arial"/>
                <w:bCs/>
                <w:snapToGrid/>
                <w:lang w:bidi="ar-SA"/>
              </w:rPr>
              <w:t xml:space="preserve"> (SMSC) development.</w:t>
            </w:r>
          </w:p>
          <w:p w14:paraId="459C0C14" w14:textId="0F35E6DD" w:rsidR="009E1D0E" w:rsidRPr="004D37F1" w:rsidRDefault="009E1D0E" w:rsidP="003172E8">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bCs/>
                <w:snapToGrid/>
                <w:lang w:bidi="ar-SA"/>
              </w:rPr>
            </w:pPr>
            <w:r>
              <w:rPr>
                <w:rFonts w:ascii="Gill Sans MT" w:hAnsi="Gill Sans MT" w:cs="Arial"/>
                <w:bCs/>
                <w:snapToGrid/>
                <w:lang w:bidi="ar-SA"/>
              </w:rPr>
              <w:t xml:space="preserve">The use of the </w:t>
            </w:r>
            <w:r w:rsidR="005A37C9">
              <w:rPr>
                <w:rFonts w:ascii="Gill Sans MT" w:hAnsi="Gill Sans MT" w:cs="Arial"/>
                <w:bCs/>
                <w:snapToGrid/>
                <w:lang w:bidi="ar-SA"/>
              </w:rPr>
              <w:t>‘</w:t>
            </w:r>
            <w:r>
              <w:rPr>
                <w:rFonts w:ascii="Gill Sans MT" w:hAnsi="Gill Sans MT" w:cs="Arial"/>
                <w:bCs/>
                <w:snapToGrid/>
                <w:lang w:bidi="ar-SA"/>
              </w:rPr>
              <w:t>Values for Life</w:t>
            </w:r>
            <w:r w:rsidR="005A37C9">
              <w:rPr>
                <w:rFonts w:ascii="Gill Sans MT" w:hAnsi="Gill Sans MT" w:cs="Arial"/>
                <w:bCs/>
                <w:snapToGrid/>
                <w:lang w:bidi="ar-SA"/>
              </w:rPr>
              <w:t>’</w:t>
            </w:r>
            <w:r>
              <w:rPr>
                <w:rFonts w:ascii="Gill Sans MT" w:hAnsi="Gill Sans MT" w:cs="Arial"/>
                <w:bCs/>
                <w:snapToGrid/>
                <w:lang w:bidi="ar-SA"/>
              </w:rPr>
              <w:t xml:space="preserve"> programme ensures </w:t>
            </w:r>
            <w:r w:rsidR="00B217E4">
              <w:rPr>
                <w:rFonts w:ascii="Gill Sans MT" w:hAnsi="Gill Sans MT" w:cs="Arial"/>
                <w:bCs/>
                <w:snapToGrid/>
                <w:lang w:bidi="ar-SA"/>
              </w:rPr>
              <w:t xml:space="preserve">the </w:t>
            </w:r>
            <w:r>
              <w:rPr>
                <w:rFonts w:ascii="Gill Sans MT" w:hAnsi="Gill Sans MT" w:cs="Arial"/>
                <w:bCs/>
                <w:snapToGrid/>
                <w:lang w:bidi="ar-SA"/>
              </w:rPr>
              <w:t>school</w:t>
            </w:r>
            <w:r w:rsidR="00B217E4">
              <w:rPr>
                <w:rFonts w:ascii="Gill Sans MT" w:hAnsi="Gill Sans MT" w:cs="Arial"/>
                <w:bCs/>
                <w:snapToGrid/>
                <w:lang w:bidi="ar-SA"/>
              </w:rPr>
              <w:t>’s</w:t>
            </w:r>
            <w:r>
              <w:rPr>
                <w:rFonts w:ascii="Gill Sans MT" w:hAnsi="Gill Sans MT" w:cs="Arial"/>
                <w:bCs/>
                <w:snapToGrid/>
                <w:lang w:bidi="ar-SA"/>
              </w:rPr>
              <w:t xml:space="preserve"> values are recognised by the whole community</w:t>
            </w:r>
            <w:r w:rsidR="00237EC0">
              <w:rPr>
                <w:rFonts w:ascii="Gill Sans MT" w:hAnsi="Gill Sans MT" w:cs="Arial"/>
                <w:bCs/>
                <w:snapToGrid/>
                <w:lang w:bidi="ar-SA"/>
              </w:rPr>
              <w:t xml:space="preserve"> and understood as Christian. </w:t>
            </w:r>
          </w:p>
        </w:tc>
      </w:tr>
      <w:tr w:rsidR="00406A4E" w:rsidRPr="004D37F1" w14:paraId="6C33C40E" w14:textId="77777777" w:rsidTr="001B308D">
        <w:tc>
          <w:tcPr>
            <w:tcW w:w="10490" w:type="dxa"/>
          </w:tcPr>
          <w:p w14:paraId="1B757275" w14:textId="2B4994E8"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5F72FDBA" w14:textId="6FA738D4" w:rsidR="00B82CDC" w:rsidRDefault="00F66A92" w:rsidP="009E1D0E">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G</w:t>
            </w:r>
            <w:r w:rsidR="009E1D0E">
              <w:rPr>
                <w:rFonts w:ascii="Gill Sans MT" w:hAnsi="Gill Sans MT" w:cs="Arial"/>
                <w:bCs/>
                <w:snapToGrid/>
                <w:lang w:bidi="ar-SA"/>
              </w:rPr>
              <w:t xml:space="preserve">overnors to </w:t>
            </w:r>
            <w:r w:rsidR="003172E8">
              <w:rPr>
                <w:rFonts w:ascii="Gill Sans MT" w:hAnsi="Gill Sans MT" w:cs="Arial"/>
                <w:bCs/>
                <w:snapToGrid/>
                <w:lang w:bidi="ar-SA"/>
              </w:rPr>
              <w:t xml:space="preserve">formalise </w:t>
            </w:r>
            <w:r w:rsidR="009E1D0E">
              <w:rPr>
                <w:rFonts w:ascii="Gill Sans MT" w:hAnsi="Gill Sans MT" w:cs="Arial"/>
                <w:bCs/>
                <w:snapToGrid/>
                <w:lang w:bidi="ar-SA"/>
              </w:rPr>
              <w:t xml:space="preserve">and </w:t>
            </w:r>
            <w:r w:rsidR="003172E8">
              <w:rPr>
                <w:rFonts w:ascii="Gill Sans MT" w:hAnsi="Gill Sans MT" w:cs="Arial"/>
                <w:bCs/>
                <w:snapToGrid/>
                <w:lang w:bidi="ar-SA"/>
              </w:rPr>
              <w:t xml:space="preserve">embed </w:t>
            </w:r>
            <w:r>
              <w:rPr>
                <w:rFonts w:ascii="Gill Sans MT" w:hAnsi="Gill Sans MT" w:cs="Arial"/>
                <w:bCs/>
                <w:snapToGrid/>
                <w:lang w:bidi="ar-SA"/>
              </w:rPr>
              <w:t xml:space="preserve">robust </w:t>
            </w:r>
            <w:r w:rsidR="009E1D0E">
              <w:rPr>
                <w:rFonts w:ascii="Gill Sans MT" w:hAnsi="Gill Sans MT" w:cs="Arial"/>
                <w:bCs/>
                <w:snapToGrid/>
                <w:lang w:bidi="ar-SA"/>
              </w:rPr>
              <w:t xml:space="preserve">processes to monitor and evaluate Christian character, </w:t>
            </w:r>
            <w:r w:rsidR="00BB7383">
              <w:rPr>
                <w:rFonts w:ascii="Gill Sans MT" w:hAnsi="Gill Sans MT" w:cs="Arial"/>
                <w:bCs/>
                <w:snapToGrid/>
                <w:lang w:bidi="ar-SA"/>
              </w:rPr>
              <w:t>RE</w:t>
            </w:r>
            <w:r w:rsidR="009E1D0E">
              <w:rPr>
                <w:rFonts w:ascii="Gill Sans MT" w:hAnsi="Gill Sans MT" w:cs="Arial"/>
                <w:bCs/>
                <w:snapToGrid/>
                <w:lang w:bidi="ar-SA"/>
              </w:rPr>
              <w:t xml:space="preserve"> and collective worship so they can </w:t>
            </w:r>
            <w:r w:rsidR="00B217E4">
              <w:rPr>
                <w:rFonts w:ascii="Gill Sans MT" w:hAnsi="Gill Sans MT" w:cs="Arial"/>
                <w:bCs/>
                <w:snapToGrid/>
                <w:lang w:bidi="ar-SA"/>
              </w:rPr>
              <w:t xml:space="preserve">better </w:t>
            </w:r>
            <w:r w:rsidR="006C3DD0">
              <w:rPr>
                <w:rFonts w:ascii="Gill Sans MT" w:hAnsi="Gill Sans MT" w:cs="Arial"/>
                <w:bCs/>
                <w:snapToGrid/>
                <w:lang w:bidi="ar-SA"/>
              </w:rPr>
              <w:t>identify</w:t>
            </w:r>
            <w:r w:rsidR="009E1D0E">
              <w:rPr>
                <w:rFonts w:ascii="Gill Sans MT" w:hAnsi="Gill Sans MT" w:cs="Arial"/>
                <w:bCs/>
                <w:snapToGrid/>
                <w:lang w:bidi="ar-SA"/>
              </w:rPr>
              <w:t xml:space="preserve"> their impact on the school.</w:t>
            </w:r>
          </w:p>
          <w:p w14:paraId="14A57A18" w14:textId="5B0FCBC3" w:rsidR="009E1D0E" w:rsidRDefault="00883C4C" w:rsidP="00C2037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E</w:t>
            </w:r>
            <w:r w:rsidR="009E1D0E">
              <w:rPr>
                <w:rFonts w:ascii="Gill Sans MT" w:hAnsi="Gill Sans MT" w:cs="Arial"/>
                <w:bCs/>
                <w:snapToGrid/>
                <w:lang w:bidi="ar-SA"/>
              </w:rPr>
              <w:t xml:space="preserve">nhance </w:t>
            </w:r>
            <w:r w:rsidR="00BB7383">
              <w:rPr>
                <w:rFonts w:ascii="Gill Sans MT" w:hAnsi="Gill Sans MT" w:cs="Arial"/>
                <w:bCs/>
                <w:snapToGrid/>
                <w:lang w:bidi="ar-SA"/>
              </w:rPr>
              <w:t xml:space="preserve">the spiritual development of </w:t>
            </w:r>
            <w:r w:rsidR="009E1D0E">
              <w:rPr>
                <w:rFonts w:ascii="Gill Sans MT" w:hAnsi="Gill Sans MT" w:cs="Arial"/>
                <w:bCs/>
                <w:snapToGrid/>
                <w:lang w:bidi="ar-SA"/>
              </w:rPr>
              <w:t xml:space="preserve">children by </w:t>
            </w:r>
            <w:r w:rsidR="00C2037F">
              <w:rPr>
                <w:rFonts w:ascii="Gill Sans MT" w:hAnsi="Gill Sans MT" w:cs="Arial"/>
                <w:bCs/>
                <w:snapToGrid/>
                <w:lang w:bidi="ar-SA"/>
              </w:rPr>
              <w:t xml:space="preserve">developing </w:t>
            </w:r>
            <w:r w:rsidR="00D163CB">
              <w:rPr>
                <w:rFonts w:ascii="Gill Sans MT" w:hAnsi="Gill Sans MT" w:cs="Arial"/>
                <w:bCs/>
                <w:snapToGrid/>
                <w:lang w:bidi="ar-SA"/>
              </w:rPr>
              <w:t xml:space="preserve">innovative </w:t>
            </w:r>
            <w:r w:rsidR="00C2037F">
              <w:rPr>
                <w:rFonts w:ascii="Gill Sans MT" w:hAnsi="Gill Sans MT" w:cs="Arial"/>
                <w:bCs/>
                <w:snapToGrid/>
                <w:lang w:bidi="ar-SA"/>
              </w:rPr>
              <w:t>areas for prayer and reflection.</w:t>
            </w:r>
          </w:p>
          <w:p w14:paraId="444D7FFC" w14:textId="4A0CD564" w:rsidR="00C2037F" w:rsidRPr="00956ECB" w:rsidRDefault="00C2037F" w:rsidP="00C2037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Develop assessment systems for RE that are in line with other foundation subjects so that attainment and progress can be measured</w:t>
            </w:r>
            <w:r w:rsidR="00B217E4">
              <w:rPr>
                <w:rFonts w:ascii="Gill Sans MT" w:hAnsi="Gill Sans MT" w:cs="Arial"/>
                <w:bCs/>
                <w:snapToGrid/>
                <w:lang w:bidi="ar-SA"/>
              </w:rPr>
              <w:t xml:space="preserve"> more accurately.</w:t>
            </w:r>
          </w:p>
        </w:tc>
      </w:tr>
    </w:tbl>
    <w:p w14:paraId="25490508" w14:textId="77777777" w:rsidR="00FC19C2" w:rsidRDefault="00FC19C2"/>
    <w:p w14:paraId="0329C787" w14:textId="77777777" w:rsidR="00C64FF2" w:rsidRDefault="00C64FF2"/>
    <w:p w14:paraId="410D876E" w14:textId="77777777" w:rsidR="001B308D" w:rsidRDefault="001B30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06A4E" w:rsidRPr="004D37F1" w14:paraId="6573F5AB" w14:textId="77777777" w:rsidTr="001B308D">
        <w:tc>
          <w:tcPr>
            <w:tcW w:w="10490" w:type="dxa"/>
          </w:tcPr>
          <w:p w14:paraId="18F5414D" w14:textId="67F6F91C"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The school, through its distinctive Chr</w:t>
            </w:r>
            <w:r w:rsidR="00FF530F">
              <w:rPr>
                <w:rFonts w:ascii="Gill Sans MT" w:hAnsi="Gill Sans MT" w:cs="Arial"/>
                <w:b/>
                <w:bCs/>
              </w:rPr>
              <w:t>istian character, is good</w:t>
            </w:r>
            <w:r w:rsidRPr="004D37F1">
              <w:rPr>
                <w:rFonts w:ascii="Gill Sans MT" w:hAnsi="Gill Sans MT" w:cs="Arial"/>
                <w:b/>
                <w:bCs/>
              </w:rPr>
              <w:t xml:space="preserve"> at meeting the needs of all learners</w:t>
            </w:r>
          </w:p>
          <w:p w14:paraId="3639E0DB" w14:textId="45D0354A" w:rsidR="002123C7" w:rsidRPr="005E0B37" w:rsidRDefault="00C2037F" w:rsidP="00F9389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Times New Roman"/>
                <w:snapToGrid/>
                <w:lang w:bidi="ar-SA"/>
              </w:rPr>
              <w:t xml:space="preserve">An annual cycle of </w:t>
            </w:r>
            <w:r w:rsidR="00953276">
              <w:rPr>
                <w:rFonts w:ascii="Gill Sans MT" w:hAnsi="Gill Sans MT" w:cs="Times New Roman"/>
                <w:snapToGrid/>
                <w:lang w:bidi="ar-SA"/>
              </w:rPr>
              <w:t>six values</w:t>
            </w:r>
            <w:r w:rsidR="007C176C">
              <w:rPr>
                <w:rFonts w:ascii="Gill Sans MT" w:hAnsi="Gill Sans MT" w:cs="Times New Roman"/>
                <w:snapToGrid/>
                <w:lang w:bidi="ar-SA"/>
              </w:rPr>
              <w:t>,</w:t>
            </w:r>
            <w:r w:rsidR="00953276">
              <w:rPr>
                <w:rFonts w:ascii="Gill Sans MT" w:hAnsi="Gill Sans MT" w:cs="Times New Roman"/>
                <w:snapToGrid/>
                <w:lang w:bidi="ar-SA"/>
              </w:rPr>
              <w:t xml:space="preserve"> taken from the </w:t>
            </w:r>
            <w:r w:rsidR="007C176C">
              <w:rPr>
                <w:rFonts w:ascii="Gill Sans MT" w:hAnsi="Gill Sans MT" w:cs="Times New Roman"/>
                <w:snapToGrid/>
                <w:lang w:bidi="ar-SA"/>
              </w:rPr>
              <w:t>‘</w:t>
            </w:r>
            <w:r w:rsidR="00953276">
              <w:rPr>
                <w:rFonts w:ascii="Gill Sans MT" w:hAnsi="Gill Sans MT" w:cs="Times New Roman"/>
                <w:snapToGrid/>
                <w:lang w:bidi="ar-SA"/>
              </w:rPr>
              <w:t>Val</w:t>
            </w:r>
            <w:r w:rsidR="00237EC0">
              <w:rPr>
                <w:rFonts w:ascii="Gill Sans MT" w:hAnsi="Gill Sans MT" w:cs="Times New Roman"/>
                <w:snapToGrid/>
                <w:lang w:bidi="ar-SA"/>
              </w:rPr>
              <w:t>ues for Life</w:t>
            </w:r>
            <w:r w:rsidR="007C176C">
              <w:rPr>
                <w:rFonts w:ascii="Gill Sans MT" w:hAnsi="Gill Sans MT" w:cs="Times New Roman"/>
                <w:snapToGrid/>
                <w:lang w:bidi="ar-SA"/>
              </w:rPr>
              <w:t>’</w:t>
            </w:r>
            <w:r w:rsidR="00237EC0">
              <w:rPr>
                <w:rFonts w:ascii="Gill Sans MT" w:hAnsi="Gill Sans MT" w:cs="Times New Roman"/>
                <w:snapToGrid/>
                <w:lang w:bidi="ar-SA"/>
              </w:rPr>
              <w:t xml:space="preserve"> materials</w:t>
            </w:r>
            <w:r w:rsidR="00B015E1">
              <w:rPr>
                <w:rFonts w:ascii="Gill Sans MT" w:hAnsi="Gill Sans MT" w:cs="Times New Roman"/>
                <w:snapToGrid/>
                <w:lang w:bidi="ar-SA"/>
              </w:rPr>
              <w:t>,</w:t>
            </w:r>
            <w:r w:rsidR="00237EC0">
              <w:rPr>
                <w:rFonts w:ascii="Gill Sans MT" w:hAnsi="Gill Sans MT" w:cs="Times New Roman"/>
                <w:snapToGrid/>
                <w:lang w:bidi="ar-SA"/>
              </w:rPr>
              <w:t xml:space="preserve"> underpin</w:t>
            </w:r>
            <w:r w:rsidR="00D53CB6">
              <w:rPr>
                <w:rFonts w:ascii="Gill Sans MT" w:hAnsi="Gill Sans MT" w:cs="Times New Roman"/>
                <w:snapToGrid/>
                <w:lang w:bidi="ar-SA"/>
              </w:rPr>
              <w:t>s</w:t>
            </w:r>
            <w:r w:rsidR="00953276">
              <w:rPr>
                <w:rFonts w:ascii="Gill Sans MT" w:hAnsi="Gill Sans MT" w:cs="Times New Roman"/>
                <w:snapToGrid/>
                <w:lang w:bidi="ar-SA"/>
              </w:rPr>
              <w:t xml:space="preserve"> all</w:t>
            </w:r>
            <w:r w:rsidR="007C176C">
              <w:rPr>
                <w:rFonts w:ascii="Gill Sans MT" w:hAnsi="Gill Sans MT" w:cs="Times New Roman"/>
                <w:snapToGrid/>
                <w:lang w:bidi="ar-SA"/>
              </w:rPr>
              <w:t xml:space="preserve"> aspects of school life and includes</w:t>
            </w:r>
            <w:r w:rsidR="00D53CB6">
              <w:rPr>
                <w:rFonts w:ascii="Gill Sans MT" w:hAnsi="Gill Sans MT" w:cs="Times New Roman"/>
                <w:snapToGrid/>
                <w:lang w:bidi="ar-SA"/>
              </w:rPr>
              <w:t xml:space="preserve"> the </w:t>
            </w:r>
            <w:proofErr w:type="spellStart"/>
            <w:r w:rsidR="00D53CB6">
              <w:rPr>
                <w:rFonts w:ascii="Gill Sans MT" w:hAnsi="Gill Sans MT" w:cs="Times New Roman"/>
                <w:snapToGrid/>
                <w:lang w:bidi="ar-SA"/>
              </w:rPr>
              <w:t>Staverton</w:t>
            </w:r>
            <w:proofErr w:type="spellEnd"/>
            <w:r w:rsidR="00D53CB6">
              <w:rPr>
                <w:rFonts w:ascii="Gill Sans MT" w:hAnsi="Gill Sans MT" w:cs="Times New Roman"/>
                <w:snapToGrid/>
                <w:lang w:bidi="ar-SA"/>
              </w:rPr>
              <w:t xml:space="preserve"> Way</w:t>
            </w:r>
            <w:r w:rsidR="00953276">
              <w:rPr>
                <w:rFonts w:ascii="Gill Sans MT" w:hAnsi="Gill Sans MT" w:cs="Times New Roman"/>
                <w:snapToGrid/>
                <w:lang w:bidi="ar-SA"/>
              </w:rPr>
              <w:t xml:space="preserve"> set of </w:t>
            </w:r>
            <w:r w:rsidR="006863EE">
              <w:rPr>
                <w:rFonts w:ascii="Gill Sans MT" w:hAnsi="Gill Sans MT" w:cs="Times New Roman"/>
                <w:snapToGrid/>
                <w:lang w:bidi="ar-SA"/>
              </w:rPr>
              <w:t xml:space="preserve">guiding </w:t>
            </w:r>
            <w:r w:rsidR="00953276">
              <w:rPr>
                <w:rFonts w:ascii="Gill Sans MT" w:hAnsi="Gill Sans MT" w:cs="Times New Roman"/>
                <w:snapToGrid/>
                <w:lang w:bidi="ar-SA"/>
              </w:rPr>
              <w:t xml:space="preserve">principles and the school motto of </w:t>
            </w:r>
            <w:r w:rsidR="006863EE">
              <w:rPr>
                <w:rFonts w:ascii="Gill Sans MT" w:hAnsi="Gill Sans MT" w:cs="Times New Roman"/>
                <w:snapToGrid/>
                <w:lang w:bidi="ar-SA"/>
              </w:rPr>
              <w:t>‘</w:t>
            </w:r>
            <w:r w:rsidR="00953276">
              <w:rPr>
                <w:rFonts w:ascii="Gill Sans MT" w:hAnsi="Gill Sans MT" w:cs="Times New Roman"/>
                <w:snapToGrid/>
                <w:lang w:bidi="ar-SA"/>
              </w:rPr>
              <w:t>Believe, Succeed and Achieve</w:t>
            </w:r>
            <w:r w:rsidR="006863EE">
              <w:rPr>
                <w:rFonts w:ascii="Gill Sans MT" w:hAnsi="Gill Sans MT" w:cs="Times New Roman"/>
                <w:snapToGrid/>
                <w:lang w:bidi="ar-SA"/>
              </w:rPr>
              <w:t>’</w:t>
            </w:r>
            <w:r w:rsidR="00953276">
              <w:rPr>
                <w:rFonts w:ascii="Gill Sans MT" w:hAnsi="Gill Sans MT" w:cs="Times New Roman"/>
                <w:snapToGrid/>
                <w:lang w:bidi="ar-SA"/>
              </w:rPr>
              <w:t xml:space="preserve">.  </w:t>
            </w:r>
            <w:r w:rsidR="00B015E1">
              <w:rPr>
                <w:rFonts w:ascii="Gill Sans MT" w:hAnsi="Gill Sans MT" w:cs="Times New Roman"/>
                <w:snapToGrid/>
                <w:lang w:bidi="ar-SA"/>
              </w:rPr>
              <w:t>C</w:t>
            </w:r>
            <w:r w:rsidR="00953276">
              <w:rPr>
                <w:rFonts w:ascii="Gill Sans MT" w:hAnsi="Gill Sans MT" w:cs="Times New Roman"/>
                <w:snapToGrid/>
                <w:lang w:bidi="ar-SA"/>
              </w:rPr>
              <w:t xml:space="preserve">lear links to Bible stories in </w:t>
            </w:r>
            <w:r w:rsidR="007C176C">
              <w:rPr>
                <w:rFonts w:ascii="Gill Sans MT" w:hAnsi="Gill Sans MT" w:cs="Times New Roman"/>
                <w:snapToGrid/>
                <w:lang w:bidi="ar-SA"/>
              </w:rPr>
              <w:t xml:space="preserve">displays, </w:t>
            </w:r>
            <w:r w:rsidR="00953276">
              <w:rPr>
                <w:rFonts w:ascii="Gill Sans MT" w:hAnsi="Gill Sans MT" w:cs="Times New Roman"/>
                <w:snapToGrid/>
                <w:lang w:bidi="ar-SA"/>
              </w:rPr>
              <w:t>collective worship and RE</w:t>
            </w:r>
            <w:r w:rsidR="00B015E1">
              <w:rPr>
                <w:rFonts w:ascii="Gill Sans MT" w:hAnsi="Gill Sans MT" w:cs="Times New Roman"/>
                <w:snapToGrid/>
                <w:lang w:bidi="ar-SA"/>
              </w:rPr>
              <w:t xml:space="preserve"> </w:t>
            </w:r>
            <w:r w:rsidR="007C176C">
              <w:rPr>
                <w:rFonts w:ascii="Gill Sans MT" w:hAnsi="Gill Sans MT" w:cs="Times New Roman"/>
                <w:snapToGrid/>
                <w:lang w:bidi="ar-SA"/>
              </w:rPr>
              <w:t>means these values are understood by the community as Christian</w:t>
            </w:r>
            <w:r w:rsidR="00953276">
              <w:rPr>
                <w:rFonts w:ascii="Gill Sans MT" w:hAnsi="Gill Sans MT" w:cs="Times New Roman"/>
                <w:snapToGrid/>
                <w:lang w:bidi="ar-SA"/>
              </w:rPr>
              <w:t>. Home school work sheets, available on the website, provide ways in which the values</w:t>
            </w:r>
            <w:r w:rsidR="007C176C">
              <w:rPr>
                <w:rFonts w:ascii="Gill Sans MT" w:hAnsi="Gill Sans MT" w:cs="Times New Roman"/>
                <w:snapToGrid/>
                <w:lang w:bidi="ar-SA"/>
              </w:rPr>
              <w:t xml:space="preserve"> can be explored further </w:t>
            </w:r>
            <w:r w:rsidR="00D53CB6">
              <w:rPr>
                <w:rFonts w:ascii="Gill Sans MT" w:hAnsi="Gill Sans MT" w:cs="Times New Roman"/>
                <w:snapToGrid/>
                <w:lang w:bidi="ar-SA"/>
              </w:rPr>
              <w:t>at home. P</w:t>
            </w:r>
            <w:r w:rsidR="00953276">
              <w:rPr>
                <w:rFonts w:ascii="Gill Sans MT" w:hAnsi="Gill Sans MT" w:cs="Times New Roman"/>
                <w:snapToGrid/>
                <w:lang w:bidi="ar-SA"/>
              </w:rPr>
              <w:t xml:space="preserve">arents are clear </w:t>
            </w:r>
            <w:r w:rsidR="006863EE">
              <w:rPr>
                <w:rFonts w:ascii="Gill Sans MT" w:hAnsi="Gill Sans MT" w:cs="Times New Roman"/>
                <w:snapToGrid/>
                <w:lang w:bidi="ar-SA"/>
              </w:rPr>
              <w:t xml:space="preserve">that these values </w:t>
            </w:r>
            <w:r w:rsidR="00237EC0">
              <w:rPr>
                <w:rFonts w:ascii="Gill Sans MT" w:hAnsi="Gill Sans MT" w:cs="Times New Roman"/>
                <w:snapToGrid/>
                <w:lang w:bidi="ar-SA"/>
              </w:rPr>
              <w:t xml:space="preserve">are </w:t>
            </w:r>
            <w:r w:rsidR="006863EE">
              <w:rPr>
                <w:rFonts w:ascii="Gill Sans MT" w:hAnsi="Gill Sans MT" w:cs="Times New Roman"/>
                <w:snapToGrid/>
                <w:lang w:bidi="ar-SA"/>
              </w:rPr>
              <w:t>inclusive of all</w:t>
            </w:r>
            <w:r w:rsidR="00024B3B">
              <w:rPr>
                <w:rFonts w:ascii="Gill Sans MT" w:hAnsi="Gill Sans MT" w:cs="Times New Roman"/>
                <w:snapToGrid/>
                <w:lang w:bidi="ar-SA"/>
              </w:rPr>
              <w:t xml:space="preserve"> faiths and none </w:t>
            </w:r>
            <w:r w:rsidR="00237EC0">
              <w:rPr>
                <w:rFonts w:ascii="Gill Sans MT" w:hAnsi="Gill Sans MT" w:cs="Times New Roman"/>
                <w:snapToGrid/>
                <w:lang w:bidi="ar-SA"/>
              </w:rPr>
              <w:t>whilst</w:t>
            </w:r>
            <w:r w:rsidR="006863EE">
              <w:rPr>
                <w:rFonts w:ascii="Gill Sans MT" w:hAnsi="Gill Sans MT" w:cs="Times New Roman"/>
                <w:snapToGrid/>
                <w:lang w:bidi="ar-SA"/>
              </w:rPr>
              <w:t xml:space="preserve"> </w:t>
            </w:r>
            <w:r w:rsidR="00024B3B">
              <w:rPr>
                <w:rFonts w:ascii="Gill Sans MT" w:hAnsi="Gill Sans MT" w:cs="Times New Roman"/>
                <w:snapToGrid/>
                <w:lang w:bidi="ar-SA"/>
              </w:rPr>
              <w:t xml:space="preserve">also </w:t>
            </w:r>
            <w:r w:rsidR="00237EC0">
              <w:rPr>
                <w:rFonts w:ascii="Gill Sans MT" w:hAnsi="Gill Sans MT" w:cs="Times New Roman"/>
                <w:snapToGrid/>
                <w:lang w:bidi="ar-SA"/>
              </w:rPr>
              <w:t xml:space="preserve">being </w:t>
            </w:r>
            <w:r w:rsidR="006863EE">
              <w:rPr>
                <w:rFonts w:ascii="Gill Sans MT" w:hAnsi="Gill Sans MT" w:cs="Times New Roman"/>
                <w:snapToGrid/>
                <w:lang w:bidi="ar-SA"/>
              </w:rPr>
              <w:t>Christian in character. They describe the school as</w:t>
            </w:r>
            <w:r w:rsidR="00237EC0">
              <w:rPr>
                <w:rFonts w:ascii="Gill Sans MT" w:hAnsi="Gill Sans MT" w:cs="Times New Roman"/>
                <w:snapToGrid/>
                <w:lang w:bidi="ar-SA"/>
              </w:rPr>
              <w:t xml:space="preserve"> being</w:t>
            </w:r>
            <w:r w:rsidR="006863EE">
              <w:rPr>
                <w:rFonts w:ascii="Gill Sans MT" w:hAnsi="Gill Sans MT" w:cs="Times New Roman"/>
                <w:snapToGrid/>
                <w:lang w:bidi="ar-SA"/>
              </w:rPr>
              <w:t xml:space="preserve"> a ‘school with a heart’. This is exemplified through the </w:t>
            </w:r>
            <w:r w:rsidR="006F1E2B">
              <w:rPr>
                <w:rFonts w:ascii="Gill Sans MT" w:hAnsi="Gill Sans MT" w:cs="Times New Roman"/>
                <w:snapToGrid/>
                <w:lang w:bidi="ar-SA"/>
              </w:rPr>
              <w:t xml:space="preserve">work of the </w:t>
            </w:r>
            <w:r w:rsidR="007C176C">
              <w:rPr>
                <w:rFonts w:ascii="Gill Sans MT" w:hAnsi="Gill Sans MT" w:cs="Times New Roman"/>
                <w:snapToGrid/>
                <w:lang w:bidi="ar-SA"/>
              </w:rPr>
              <w:t>committed</w:t>
            </w:r>
            <w:r w:rsidR="00237EC0">
              <w:rPr>
                <w:rFonts w:ascii="Gill Sans MT" w:hAnsi="Gill Sans MT" w:cs="Times New Roman"/>
                <w:snapToGrid/>
                <w:lang w:bidi="ar-SA"/>
              </w:rPr>
              <w:t xml:space="preserve"> </w:t>
            </w:r>
            <w:r w:rsidR="006F1E2B">
              <w:rPr>
                <w:rFonts w:ascii="Gill Sans MT" w:hAnsi="Gill Sans MT" w:cs="Times New Roman"/>
                <w:snapToGrid/>
                <w:lang w:bidi="ar-SA"/>
              </w:rPr>
              <w:t xml:space="preserve">parent support </w:t>
            </w:r>
            <w:r w:rsidR="00024B3B">
              <w:rPr>
                <w:rFonts w:ascii="Gill Sans MT" w:hAnsi="Gill Sans MT" w:cs="Times New Roman"/>
                <w:snapToGrid/>
                <w:lang w:bidi="ar-SA"/>
              </w:rPr>
              <w:t xml:space="preserve">adviser. She </w:t>
            </w:r>
            <w:r w:rsidR="00F93896">
              <w:rPr>
                <w:rFonts w:ascii="Gill Sans MT" w:hAnsi="Gill Sans MT" w:cs="Times New Roman"/>
                <w:snapToGrid/>
                <w:lang w:bidi="ar-SA"/>
              </w:rPr>
              <w:t xml:space="preserve">exemplifies </w:t>
            </w:r>
            <w:r w:rsidR="00DB58EA">
              <w:rPr>
                <w:rFonts w:ascii="Gill Sans MT" w:hAnsi="Gill Sans MT" w:cs="Times New Roman"/>
                <w:snapToGrid/>
                <w:lang w:bidi="ar-SA"/>
              </w:rPr>
              <w:t xml:space="preserve">the </w:t>
            </w:r>
            <w:r w:rsidR="006863EE">
              <w:rPr>
                <w:rFonts w:ascii="Gill Sans MT" w:hAnsi="Gill Sans MT" w:cs="Times New Roman"/>
                <w:snapToGrid/>
                <w:lang w:bidi="ar-SA"/>
              </w:rPr>
              <w:t xml:space="preserve">strong </w:t>
            </w:r>
            <w:r w:rsidR="006F1E2B">
              <w:rPr>
                <w:rFonts w:ascii="Gill Sans MT" w:hAnsi="Gill Sans MT" w:cs="Times New Roman"/>
                <w:snapToGrid/>
                <w:lang w:bidi="ar-SA"/>
              </w:rPr>
              <w:t xml:space="preserve">Christian </w:t>
            </w:r>
            <w:r w:rsidR="00DB58EA">
              <w:rPr>
                <w:rFonts w:ascii="Gill Sans MT" w:hAnsi="Gill Sans MT" w:cs="Times New Roman"/>
                <w:snapToGrid/>
                <w:lang w:bidi="ar-SA"/>
              </w:rPr>
              <w:t xml:space="preserve">focus </w:t>
            </w:r>
            <w:r w:rsidR="00F93896">
              <w:rPr>
                <w:rFonts w:ascii="Gill Sans MT" w:hAnsi="Gill Sans MT" w:cs="Times New Roman"/>
                <w:snapToGrid/>
                <w:lang w:bidi="ar-SA"/>
              </w:rPr>
              <w:t>by</w:t>
            </w:r>
            <w:r w:rsidR="007C176C">
              <w:rPr>
                <w:rFonts w:ascii="Gill Sans MT" w:hAnsi="Gill Sans MT" w:cs="Times New Roman"/>
                <w:snapToGrid/>
                <w:lang w:bidi="ar-SA"/>
              </w:rPr>
              <w:t xml:space="preserve"> </w:t>
            </w:r>
            <w:r w:rsidR="00DB58EA">
              <w:rPr>
                <w:rFonts w:ascii="Gill Sans MT" w:hAnsi="Gill Sans MT" w:cs="Times New Roman"/>
                <w:snapToGrid/>
                <w:lang w:bidi="ar-SA"/>
              </w:rPr>
              <w:t>ensuring the school meets</w:t>
            </w:r>
            <w:r w:rsidR="006863EE">
              <w:rPr>
                <w:rFonts w:ascii="Gill Sans MT" w:hAnsi="Gill Sans MT" w:cs="Times New Roman"/>
                <w:snapToGrid/>
                <w:lang w:bidi="ar-SA"/>
              </w:rPr>
              <w:t xml:space="preserve"> the needs of all learners</w:t>
            </w:r>
            <w:r w:rsidR="006F1E2B">
              <w:rPr>
                <w:rFonts w:ascii="Gill Sans MT" w:hAnsi="Gill Sans MT" w:cs="Times New Roman"/>
                <w:snapToGrid/>
                <w:lang w:bidi="ar-SA"/>
              </w:rPr>
              <w:t xml:space="preserve"> with a special emphasis on </w:t>
            </w:r>
            <w:r w:rsidR="00F93896">
              <w:rPr>
                <w:rFonts w:ascii="Gill Sans MT" w:hAnsi="Gill Sans MT" w:cs="Times New Roman"/>
                <w:snapToGrid/>
                <w:lang w:bidi="ar-SA"/>
              </w:rPr>
              <w:t xml:space="preserve">disadvantaged </w:t>
            </w:r>
            <w:r w:rsidR="00237EC0">
              <w:rPr>
                <w:rFonts w:ascii="Gill Sans MT" w:hAnsi="Gill Sans MT" w:cs="Times New Roman"/>
                <w:snapToGrid/>
                <w:lang w:bidi="ar-SA"/>
              </w:rPr>
              <w:t xml:space="preserve">and other vulnerable pupils and their families. </w:t>
            </w:r>
            <w:r w:rsidR="00024B3B">
              <w:rPr>
                <w:rFonts w:ascii="Gill Sans MT" w:hAnsi="Gill Sans MT" w:cs="Times New Roman"/>
                <w:snapToGrid/>
                <w:lang w:bidi="ar-SA"/>
              </w:rPr>
              <w:t xml:space="preserve">All staff </w:t>
            </w:r>
            <w:proofErr w:type="gramStart"/>
            <w:r w:rsidR="00024B3B">
              <w:rPr>
                <w:rFonts w:ascii="Gill Sans MT" w:hAnsi="Gill Sans MT" w:cs="Times New Roman"/>
                <w:snapToGrid/>
                <w:lang w:bidi="ar-SA"/>
              </w:rPr>
              <w:t>share</w:t>
            </w:r>
            <w:proofErr w:type="gramEnd"/>
            <w:r w:rsidR="00024B3B">
              <w:rPr>
                <w:rFonts w:ascii="Gill Sans MT" w:hAnsi="Gill Sans MT" w:cs="Times New Roman"/>
                <w:snapToGrid/>
                <w:lang w:bidi="ar-SA"/>
              </w:rPr>
              <w:t xml:space="preserve"> the headteacher’s vi</w:t>
            </w:r>
            <w:r w:rsidR="00F93896">
              <w:rPr>
                <w:rFonts w:ascii="Gill Sans MT" w:hAnsi="Gill Sans MT" w:cs="Times New Roman"/>
                <w:snapToGrid/>
                <w:lang w:bidi="ar-SA"/>
              </w:rPr>
              <w:t xml:space="preserve">sion for the school and use </w:t>
            </w:r>
            <w:r w:rsidR="00024B3B">
              <w:rPr>
                <w:rFonts w:ascii="Gill Sans MT" w:hAnsi="Gill Sans MT" w:cs="Times New Roman"/>
                <w:snapToGrid/>
                <w:lang w:bidi="ar-SA"/>
              </w:rPr>
              <w:t xml:space="preserve">values to make </w:t>
            </w:r>
            <w:r w:rsidR="00597F02">
              <w:rPr>
                <w:rFonts w:ascii="Gill Sans MT" w:hAnsi="Gill Sans MT" w:cs="Times New Roman"/>
                <w:snapToGrid/>
                <w:lang w:bidi="ar-SA"/>
              </w:rPr>
              <w:t xml:space="preserve">effective </w:t>
            </w:r>
            <w:r w:rsidR="00024B3B">
              <w:rPr>
                <w:rFonts w:ascii="Gill Sans MT" w:hAnsi="Gill Sans MT" w:cs="Times New Roman"/>
                <w:snapToGrid/>
                <w:lang w:bidi="ar-SA"/>
              </w:rPr>
              <w:t xml:space="preserve">links between </w:t>
            </w:r>
            <w:r w:rsidR="00EA1550">
              <w:rPr>
                <w:rFonts w:ascii="Gill Sans MT" w:hAnsi="Gill Sans MT" w:cs="Times New Roman"/>
                <w:snapToGrid/>
                <w:lang w:bidi="ar-SA"/>
              </w:rPr>
              <w:t>teaching and learning and personal choices</w:t>
            </w:r>
            <w:r w:rsidR="00237EC0">
              <w:rPr>
                <w:rFonts w:ascii="Gill Sans MT" w:hAnsi="Gill Sans MT" w:cs="Times New Roman"/>
                <w:snapToGrid/>
                <w:lang w:bidi="ar-SA"/>
              </w:rPr>
              <w:t xml:space="preserve"> and actions</w:t>
            </w:r>
            <w:r w:rsidR="00EA1550">
              <w:rPr>
                <w:rFonts w:ascii="Gill Sans MT" w:hAnsi="Gill Sans MT" w:cs="Times New Roman"/>
                <w:snapToGrid/>
                <w:lang w:bidi="ar-SA"/>
              </w:rPr>
              <w:t xml:space="preserve">.  </w:t>
            </w:r>
            <w:r w:rsidR="006F1E2B">
              <w:rPr>
                <w:rFonts w:ascii="Gill Sans MT" w:hAnsi="Gill Sans MT" w:cs="Times New Roman"/>
                <w:snapToGrid/>
                <w:lang w:bidi="ar-SA"/>
              </w:rPr>
              <w:t>As a result</w:t>
            </w:r>
            <w:r w:rsidR="00865E8F">
              <w:rPr>
                <w:rFonts w:ascii="Gill Sans MT" w:hAnsi="Gill Sans MT" w:cs="Times New Roman"/>
                <w:snapToGrid/>
                <w:lang w:bidi="ar-SA"/>
              </w:rPr>
              <w:t>,</w:t>
            </w:r>
            <w:r w:rsidR="006F1E2B">
              <w:rPr>
                <w:rFonts w:ascii="Gill Sans MT" w:hAnsi="Gill Sans MT" w:cs="Times New Roman"/>
                <w:snapToGrid/>
                <w:lang w:bidi="ar-SA"/>
              </w:rPr>
              <w:t xml:space="preserve"> </w:t>
            </w:r>
            <w:r w:rsidR="00237EC0">
              <w:rPr>
                <w:rFonts w:ascii="Gill Sans MT" w:hAnsi="Gill Sans MT" w:cs="Times New Roman"/>
                <w:snapToGrid/>
                <w:lang w:bidi="ar-SA"/>
              </w:rPr>
              <w:t xml:space="preserve">all </w:t>
            </w:r>
            <w:r w:rsidR="00D34B92">
              <w:rPr>
                <w:rFonts w:ascii="Gill Sans MT" w:hAnsi="Gill Sans MT" w:cs="Times New Roman"/>
                <w:snapToGrid/>
                <w:lang w:bidi="ar-SA"/>
              </w:rPr>
              <w:t xml:space="preserve">personal relationships and </w:t>
            </w:r>
            <w:r w:rsidR="006F1E2B">
              <w:rPr>
                <w:rFonts w:ascii="Gill Sans MT" w:hAnsi="Gill Sans MT" w:cs="Times New Roman"/>
                <w:snapToGrid/>
                <w:lang w:bidi="ar-SA"/>
              </w:rPr>
              <w:t>behaviour</w:t>
            </w:r>
            <w:r w:rsidR="00597F02">
              <w:rPr>
                <w:rFonts w:ascii="Gill Sans MT" w:hAnsi="Gill Sans MT" w:cs="Times New Roman"/>
                <w:snapToGrid/>
                <w:lang w:bidi="ar-SA"/>
              </w:rPr>
              <w:t xml:space="preserve"> </w:t>
            </w:r>
            <w:r w:rsidR="00D34B92">
              <w:rPr>
                <w:rFonts w:ascii="Gill Sans MT" w:hAnsi="Gill Sans MT" w:cs="Times New Roman"/>
                <w:snapToGrid/>
                <w:lang w:bidi="ar-SA"/>
              </w:rPr>
              <w:t xml:space="preserve">are excellent </w:t>
            </w:r>
            <w:r w:rsidR="00597F02">
              <w:rPr>
                <w:rFonts w:ascii="Gill Sans MT" w:hAnsi="Gill Sans MT" w:cs="Times New Roman"/>
                <w:snapToGrid/>
                <w:lang w:bidi="ar-SA"/>
              </w:rPr>
              <w:t xml:space="preserve">and </w:t>
            </w:r>
            <w:r w:rsidR="00024B3B">
              <w:rPr>
                <w:rFonts w:ascii="Gill Sans MT" w:hAnsi="Gill Sans MT" w:cs="Times New Roman"/>
                <w:snapToGrid/>
                <w:lang w:bidi="ar-SA"/>
              </w:rPr>
              <w:t>attendance</w:t>
            </w:r>
            <w:r w:rsidR="00D34B92">
              <w:rPr>
                <w:rFonts w:ascii="Gill Sans MT" w:hAnsi="Gill Sans MT" w:cs="Times New Roman"/>
                <w:snapToGrid/>
                <w:lang w:bidi="ar-SA"/>
              </w:rPr>
              <w:t xml:space="preserve"> is</w:t>
            </w:r>
            <w:r w:rsidR="006F1E2B">
              <w:rPr>
                <w:rFonts w:ascii="Gill Sans MT" w:hAnsi="Gill Sans MT" w:cs="Times New Roman"/>
                <w:snapToGrid/>
                <w:lang w:bidi="ar-SA"/>
              </w:rPr>
              <w:t xml:space="preserve"> good</w:t>
            </w:r>
            <w:r w:rsidR="00EA1550">
              <w:rPr>
                <w:rFonts w:ascii="Gill Sans MT" w:hAnsi="Gill Sans MT" w:cs="Times New Roman"/>
                <w:snapToGrid/>
                <w:lang w:bidi="ar-SA"/>
              </w:rPr>
              <w:t xml:space="preserve">.  </w:t>
            </w:r>
            <w:r w:rsidR="00D34B92">
              <w:rPr>
                <w:rFonts w:ascii="Gill Sans MT" w:hAnsi="Gill Sans MT" w:cs="Times New Roman"/>
                <w:snapToGrid/>
                <w:lang w:bidi="ar-SA"/>
              </w:rPr>
              <w:t xml:space="preserve">Children feel safe and know that any incident will be dealt with quickly. </w:t>
            </w:r>
            <w:r w:rsidR="00EA1550">
              <w:rPr>
                <w:rFonts w:ascii="Gill Sans MT" w:hAnsi="Gill Sans MT" w:cs="Times New Roman"/>
                <w:snapToGrid/>
                <w:lang w:bidi="ar-SA"/>
              </w:rPr>
              <w:t>A</w:t>
            </w:r>
            <w:r w:rsidR="006F1E2B">
              <w:rPr>
                <w:rFonts w:ascii="Gill Sans MT" w:hAnsi="Gill Sans MT" w:cs="Times New Roman"/>
                <w:snapToGrid/>
                <w:lang w:bidi="ar-SA"/>
              </w:rPr>
              <w:t xml:space="preserve">cademic standards have risen </w:t>
            </w:r>
            <w:r w:rsidR="00D53CB6">
              <w:rPr>
                <w:rFonts w:ascii="Gill Sans MT" w:hAnsi="Gill Sans MT" w:cs="Times New Roman"/>
                <w:snapToGrid/>
                <w:lang w:bidi="ar-SA"/>
              </w:rPr>
              <w:t>over the last two</w:t>
            </w:r>
            <w:r w:rsidR="00EA1550">
              <w:rPr>
                <w:rFonts w:ascii="Gill Sans MT" w:hAnsi="Gill Sans MT" w:cs="Times New Roman"/>
                <w:snapToGrid/>
                <w:lang w:bidi="ar-SA"/>
              </w:rPr>
              <w:t xml:space="preserve"> years </w:t>
            </w:r>
            <w:r w:rsidR="00D53CB6">
              <w:rPr>
                <w:rFonts w:ascii="Gill Sans MT" w:hAnsi="Gill Sans MT" w:cs="Times New Roman"/>
                <w:snapToGrid/>
                <w:lang w:bidi="ar-SA"/>
              </w:rPr>
              <w:t>and are now in line with or above national expectations</w:t>
            </w:r>
            <w:r w:rsidR="00865E8F">
              <w:rPr>
                <w:rFonts w:ascii="Gill Sans MT" w:hAnsi="Gill Sans MT" w:cs="Times New Roman"/>
                <w:snapToGrid/>
                <w:lang w:bidi="ar-SA"/>
              </w:rPr>
              <w:t>.</w:t>
            </w:r>
            <w:r w:rsidR="00D53CB6">
              <w:rPr>
                <w:rFonts w:ascii="Gill Sans MT" w:hAnsi="Gill Sans MT" w:cs="Times New Roman"/>
                <w:snapToGrid/>
                <w:lang w:bidi="ar-SA"/>
              </w:rPr>
              <w:t xml:space="preserve"> </w:t>
            </w:r>
            <w:r w:rsidR="00865E8F">
              <w:rPr>
                <w:rFonts w:ascii="Gill Sans MT" w:hAnsi="Gill Sans MT" w:cs="Times New Roman"/>
                <w:snapToGrid/>
                <w:lang w:bidi="ar-SA"/>
              </w:rPr>
              <w:t>This reflects the aim</w:t>
            </w:r>
            <w:r w:rsidR="00EA1550">
              <w:rPr>
                <w:rFonts w:ascii="Gill Sans MT" w:hAnsi="Gill Sans MT" w:cs="Times New Roman"/>
                <w:snapToGrid/>
                <w:lang w:bidi="ar-SA"/>
              </w:rPr>
              <w:t xml:space="preserve"> to ‘pull together</w:t>
            </w:r>
            <w:r w:rsidR="00A842E7">
              <w:rPr>
                <w:rFonts w:ascii="Gill Sans MT" w:hAnsi="Gill Sans MT" w:cs="Times New Roman"/>
                <w:snapToGrid/>
                <w:lang w:bidi="ar-SA"/>
              </w:rPr>
              <w:t xml:space="preserve"> with a common purpose</w:t>
            </w:r>
            <w:r w:rsidR="00EA1550">
              <w:rPr>
                <w:rFonts w:ascii="Gill Sans MT" w:hAnsi="Gill Sans MT" w:cs="Times New Roman"/>
                <w:snapToGrid/>
                <w:lang w:bidi="ar-SA"/>
              </w:rPr>
              <w:t xml:space="preserve">’ and ensure each individual child achieves the </w:t>
            </w:r>
            <w:r w:rsidR="00237EC0">
              <w:rPr>
                <w:rFonts w:ascii="Gill Sans MT" w:hAnsi="Gill Sans MT" w:cs="Times New Roman"/>
                <w:snapToGrid/>
                <w:lang w:bidi="ar-SA"/>
              </w:rPr>
              <w:t xml:space="preserve">very </w:t>
            </w:r>
            <w:r w:rsidR="00EA1550">
              <w:rPr>
                <w:rFonts w:ascii="Gill Sans MT" w:hAnsi="Gill Sans MT" w:cs="Times New Roman"/>
                <w:snapToGrid/>
                <w:lang w:bidi="ar-SA"/>
              </w:rPr>
              <w:t xml:space="preserve">best that they can. </w:t>
            </w:r>
            <w:r w:rsidR="001B03EF">
              <w:rPr>
                <w:rFonts w:ascii="Gill Sans MT" w:hAnsi="Gill Sans MT" w:cs="Times New Roman"/>
                <w:snapToGrid/>
                <w:lang w:bidi="ar-SA"/>
              </w:rPr>
              <w:t xml:space="preserve">A </w:t>
            </w:r>
            <w:r w:rsidR="00EA1550">
              <w:rPr>
                <w:rFonts w:ascii="Gill Sans MT" w:hAnsi="Gill Sans MT" w:cs="Times New Roman"/>
                <w:snapToGrid/>
                <w:lang w:bidi="ar-SA"/>
              </w:rPr>
              <w:t xml:space="preserve">creative curriculum with a strong emphasis on first hand experiences, </w:t>
            </w:r>
            <w:r w:rsidR="00D34B92">
              <w:rPr>
                <w:rFonts w:ascii="Gill Sans MT" w:hAnsi="Gill Sans MT" w:cs="Times New Roman"/>
                <w:snapToGrid/>
                <w:lang w:bidi="ar-SA"/>
              </w:rPr>
              <w:t xml:space="preserve">reflection and discussion </w:t>
            </w:r>
            <w:r w:rsidR="001B03EF">
              <w:rPr>
                <w:rFonts w:ascii="Gill Sans MT" w:hAnsi="Gill Sans MT" w:cs="Times New Roman"/>
                <w:snapToGrid/>
                <w:lang w:bidi="ar-SA"/>
              </w:rPr>
              <w:t>ensure</w:t>
            </w:r>
            <w:r w:rsidR="00D53CB6">
              <w:rPr>
                <w:rFonts w:ascii="Gill Sans MT" w:hAnsi="Gill Sans MT" w:cs="Times New Roman"/>
                <w:snapToGrid/>
                <w:lang w:bidi="ar-SA"/>
              </w:rPr>
              <w:t>s</w:t>
            </w:r>
            <w:r w:rsidR="001B03EF">
              <w:rPr>
                <w:rFonts w:ascii="Gill Sans MT" w:hAnsi="Gill Sans MT" w:cs="Times New Roman"/>
                <w:snapToGrid/>
                <w:lang w:bidi="ar-SA"/>
              </w:rPr>
              <w:t xml:space="preserve"> that children are confident and articulate</w:t>
            </w:r>
            <w:r w:rsidR="0095732C">
              <w:rPr>
                <w:rFonts w:ascii="Gill Sans MT" w:hAnsi="Gill Sans MT" w:cs="Times New Roman"/>
                <w:snapToGrid/>
                <w:lang w:bidi="ar-SA"/>
              </w:rPr>
              <w:t xml:space="preserve"> and that SMSC development in the school is good.</w:t>
            </w:r>
            <w:r w:rsidR="001B03EF">
              <w:rPr>
                <w:rFonts w:ascii="Gill Sans MT" w:hAnsi="Gill Sans MT" w:cs="Times New Roman"/>
                <w:snapToGrid/>
                <w:lang w:bidi="ar-SA"/>
              </w:rPr>
              <w:t xml:space="preserve"> </w:t>
            </w:r>
            <w:r w:rsidR="00597F02">
              <w:rPr>
                <w:rFonts w:ascii="Gill Sans MT" w:hAnsi="Gill Sans MT" w:cs="Times New Roman"/>
                <w:snapToGrid/>
                <w:lang w:bidi="ar-SA"/>
              </w:rPr>
              <w:t>Personal successes are celebrated weekly throug</w:t>
            </w:r>
            <w:r w:rsidR="009473D5">
              <w:rPr>
                <w:rFonts w:ascii="Gill Sans MT" w:hAnsi="Gill Sans MT" w:cs="Times New Roman"/>
                <w:snapToGrid/>
                <w:lang w:bidi="ar-SA"/>
              </w:rPr>
              <w:t>h awards given in assembly time</w:t>
            </w:r>
            <w:r w:rsidR="00597F02">
              <w:rPr>
                <w:rFonts w:ascii="Gill Sans MT" w:hAnsi="Gill Sans MT" w:cs="Times New Roman"/>
                <w:snapToGrid/>
                <w:lang w:bidi="ar-SA"/>
              </w:rPr>
              <w:t xml:space="preserve"> </w:t>
            </w:r>
            <w:r w:rsidR="00F93896">
              <w:rPr>
                <w:rFonts w:ascii="Gill Sans MT" w:hAnsi="Gill Sans MT" w:cs="Times New Roman"/>
                <w:snapToGrid/>
                <w:lang w:bidi="ar-SA"/>
              </w:rPr>
              <w:t>which</w:t>
            </w:r>
            <w:r w:rsidR="0095732C">
              <w:rPr>
                <w:rFonts w:ascii="Gill Sans MT" w:hAnsi="Gill Sans MT" w:cs="Times New Roman"/>
                <w:snapToGrid/>
                <w:lang w:bidi="ar-SA"/>
              </w:rPr>
              <w:t xml:space="preserve"> promotes</w:t>
            </w:r>
            <w:r w:rsidR="00597F02">
              <w:rPr>
                <w:rFonts w:ascii="Gill Sans MT" w:hAnsi="Gill Sans MT" w:cs="Times New Roman"/>
                <w:snapToGrid/>
                <w:lang w:bidi="ar-SA"/>
              </w:rPr>
              <w:t xml:space="preserve"> self-esteem. </w:t>
            </w:r>
            <w:r w:rsidR="00747B85">
              <w:rPr>
                <w:rFonts w:ascii="Gill Sans MT" w:hAnsi="Gill Sans MT" w:cs="Times New Roman"/>
                <w:snapToGrid/>
                <w:lang w:bidi="ar-SA"/>
              </w:rPr>
              <w:t xml:space="preserve">Pupils </w:t>
            </w:r>
            <w:r w:rsidR="00597F02">
              <w:rPr>
                <w:rFonts w:ascii="Gill Sans MT" w:hAnsi="Gill Sans MT" w:cs="Times New Roman"/>
                <w:snapToGrid/>
                <w:lang w:bidi="ar-SA"/>
              </w:rPr>
              <w:t>are clearly happy and</w:t>
            </w:r>
            <w:r w:rsidR="00747B85">
              <w:rPr>
                <w:rFonts w:ascii="Gill Sans MT" w:hAnsi="Gill Sans MT" w:cs="Times New Roman"/>
                <w:snapToGrid/>
                <w:lang w:bidi="ar-SA"/>
              </w:rPr>
              <w:t xml:space="preserve"> are proud of their school and keen to learn within this caring, tolerant and respectful ethos. </w:t>
            </w:r>
            <w:r w:rsidR="00F93896">
              <w:rPr>
                <w:rFonts w:ascii="Gill Sans MT" w:hAnsi="Gill Sans MT" w:cs="Times New Roman"/>
                <w:snapToGrid/>
                <w:lang w:bidi="ar-SA"/>
              </w:rPr>
              <w:t>T</w:t>
            </w:r>
            <w:r w:rsidR="00041F3D">
              <w:rPr>
                <w:rFonts w:ascii="Gill Sans MT" w:hAnsi="Gill Sans MT" w:cs="Times New Roman"/>
                <w:snapToGrid/>
                <w:lang w:bidi="ar-SA"/>
              </w:rPr>
              <w:t xml:space="preserve">he emphasis placed </w:t>
            </w:r>
            <w:r w:rsidR="00865E8F">
              <w:rPr>
                <w:rFonts w:ascii="Gill Sans MT" w:hAnsi="Gill Sans MT" w:cs="Times New Roman"/>
                <w:snapToGrid/>
                <w:lang w:bidi="ar-SA"/>
              </w:rPr>
              <w:t>on prayer throughout the day,</w:t>
            </w:r>
            <w:r w:rsidR="00041F3D">
              <w:rPr>
                <w:rFonts w:ascii="Gill Sans MT" w:hAnsi="Gill Sans MT" w:cs="Times New Roman"/>
                <w:snapToGrid/>
                <w:lang w:bidi="ar-SA"/>
              </w:rPr>
              <w:t xml:space="preserve"> the age appropriate opportunities provided by class reflection areas</w:t>
            </w:r>
            <w:r w:rsidR="00865E8F">
              <w:rPr>
                <w:rFonts w:ascii="Gill Sans MT" w:hAnsi="Gill Sans MT" w:cs="Times New Roman"/>
                <w:snapToGrid/>
                <w:lang w:bidi="ar-SA"/>
              </w:rPr>
              <w:t xml:space="preserve"> and</w:t>
            </w:r>
            <w:r w:rsidR="00DE67B7">
              <w:rPr>
                <w:rFonts w:ascii="Gill Sans MT" w:hAnsi="Gill Sans MT" w:cs="Times New Roman"/>
                <w:snapToGrid/>
                <w:lang w:bidi="ar-SA"/>
              </w:rPr>
              <w:t xml:space="preserve"> reflection diaries</w:t>
            </w:r>
            <w:r w:rsidR="00F93896">
              <w:rPr>
                <w:rFonts w:ascii="Gill Sans MT" w:hAnsi="Gill Sans MT" w:cs="Times New Roman"/>
                <w:snapToGrid/>
                <w:lang w:bidi="ar-SA"/>
              </w:rPr>
              <w:t xml:space="preserve"> make a valuable contribution to the children’s growing spiritual awareness. </w:t>
            </w:r>
            <w:r w:rsidR="00041F3D">
              <w:rPr>
                <w:rFonts w:ascii="Gill Sans MT" w:hAnsi="Gill Sans MT" w:cs="Times New Roman"/>
                <w:snapToGrid/>
                <w:lang w:bidi="ar-SA"/>
              </w:rPr>
              <w:t>However</w:t>
            </w:r>
            <w:r w:rsidR="00C048BF">
              <w:rPr>
                <w:rFonts w:ascii="Gill Sans MT" w:hAnsi="Gill Sans MT" w:cs="Times New Roman"/>
                <w:snapToGrid/>
                <w:lang w:bidi="ar-SA"/>
              </w:rPr>
              <w:t xml:space="preserve"> t</w:t>
            </w:r>
            <w:r w:rsidR="00041F3D">
              <w:rPr>
                <w:rFonts w:ascii="Gill Sans MT" w:hAnsi="Gill Sans MT" w:cs="Times New Roman"/>
                <w:snapToGrid/>
                <w:lang w:bidi="ar-SA"/>
              </w:rPr>
              <w:t xml:space="preserve">he school has identified that </w:t>
            </w:r>
            <w:r w:rsidR="00C048BF">
              <w:rPr>
                <w:rFonts w:ascii="Gill Sans MT" w:hAnsi="Gill Sans MT" w:cs="Times New Roman"/>
                <w:snapToGrid/>
                <w:lang w:bidi="ar-SA"/>
              </w:rPr>
              <w:t xml:space="preserve">the outdoor space is not yet being used </w:t>
            </w:r>
            <w:r w:rsidR="00F93896">
              <w:rPr>
                <w:rFonts w:ascii="Gill Sans MT" w:hAnsi="Gill Sans MT" w:cs="Times New Roman"/>
                <w:snapToGrid/>
                <w:lang w:bidi="ar-SA"/>
              </w:rPr>
              <w:t xml:space="preserve">effectively </w:t>
            </w:r>
            <w:r w:rsidR="00C048BF">
              <w:rPr>
                <w:rFonts w:ascii="Gill Sans MT" w:hAnsi="Gill Sans MT" w:cs="Times New Roman"/>
                <w:snapToGrid/>
                <w:lang w:bidi="ar-SA"/>
              </w:rPr>
              <w:t xml:space="preserve">and is keen to develop </w:t>
            </w:r>
            <w:r w:rsidR="003F1964">
              <w:rPr>
                <w:rFonts w:ascii="Gill Sans MT" w:hAnsi="Gill Sans MT" w:cs="Times New Roman"/>
                <w:snapToGrid/>
                <w:lang w:bidi="ar-SA"/>
              </w:rPr>
              <w:t xml:space="preserve">a </w:t>
            </w:r>
            <w:r w:rsidR="00C048BF">
              <w:rPr>
                <w:rFonts w:ascii="Gill Sans MT" w:hAnsi="Gill Sans MT" w:cs="Times New Roman"/>
                <w:snapToGrid/>
                <w:lang w:bidi="ar-SA"/>
              </w:rPr>
              <w:t xml:space="preserve">quiet space for prayer and reflection. </w:t>
            </w:r>
            <w:r w:rsidR="00747B85">
              <w:rPr>
                <w:rFonts w:ascii="Gill Sans MT" w:hAnsi="Gill Sans MT" w:cs="Times New Roman"/>
                <w:snapToGrid/>
                <w:lang w:bidi="ar-SA"/>
              </w:rPr>
              <w:t>Religious education has a high profile in the school and is taught through the ‘Discovery’ scheme which uses an enquiry based approach. The subject leader</w:t>
            </w:r>
            <w:r w:rsidR="00865E8F">
              <w:rPr>
                <w:rFonts w:ascii="Gill Sans MT" w:hAnsi="Gill Sans MT" w:cs="Times New Roman"/>
                <w:snapToGrid/>
                <w:lang w:bidi="ar-SA"/>
              </w:rPr>
              <w:t xml:space="preserve"> is new and enthusiastic. She is </w:t>
            </w:r>
            <w:r w:rsidR="00747B85">
              <w:rPr>
                <w:rFonts w:ascii="Gill Sans MT" w:hAnsi="Gill Sans MT" w:cs="Times New Roman"/>
                <w:snapToGrid/>
                <w:lang w:bidi="ar-SA"/>
              </w:rPr>
              <w:t>ensurin</w:t>
            </w:r>
            <w:r w:rsidR="00865E8F">
              <w:rPr>
                <w:rFonts w:ascii="Gill Sans MT" w:hAnsi="Gill Sans MT" w:cs="Times New Roman"/>
                <w:snapToGrid/>
                <w:lang w:bidi="ar-SA"/>
              </w:rPr>
              <w:t>g that teaching is effective with stronger</w:t>
            </w:r>
            <w:r w:rsidR="00747B85">
              <w:rPr>
                <w:rFonts w:ascii="Gill Sans MT" w:hAnsi="Gill Sans MT" w:cs="Times New Roman"/>
                <w:snapToGrid/>
                <w:lang w:bidi="ar-SA"/>
              </w:rPr>
              <w:t xml:space="preserve"> links to the school values</w:t>
            </w:r>
            <w:r w:rsidR="00F93896">
              <w:rPr>
                <w:rFonts w:ascii="Gill Sans MT" w:hAnsi="Gill Sans MT" w:cs="Times New Roman"/>
                <w:snapToGrid/>
                <w:lang w:bidi="ar-SA"/>
              </w:rPr>
              <w:t xml:space="preserve"> </w:t>
            </w:r>
            <w:r w:rsidR="00865E8F">
              <w:rPr>
                <w:rFonts w:ascii="Gill Sans MT" w:hAnsi="Gill Sans MT" w:cs="Times New Roman"/>
                <w:snapToGrid/>
                <w:lang w:bidi="ar-SA"/>
              </w:rPr>
              <w:t xml:space="preserve">which are </w:t>
            </w:r>
            <w:r w:rsidR="00F93896">
              <w:rPr>
                <w:rFonts w:ascii="Gill Sans MT" w:hAnsi="Gill Sans MT" w:cs="Times New Roman"/>
                <w:snapToGrid/>
                <w:lang w:bidi="ar-SA"/>
              </w:rPr>
              <w:t>making</w:t>
            </w:r>
            <w:r w:rsidR="00865E8F">
              <w:rPr>
                <w:rFonts w:ascii="Gill Sans MT" w:hAnsi="Gill Sans MT" w:cs="Times New Roman"/>
                <w:snapToGrid/>
                <w:lang w:bidi="ar-SA"/>
              </w:rPr>
              <w:t xml:space="preserve"> an increasing </w:t>
            </w:r>
            <w:r w:rsidR="00747B85">
              <w:rPr>
                <w:rFonts w:ascii="Gill Sans MT" w:hAnsi="Gill Sans MT" w:cs="Times New Roman"/>
                <w:snapToGrid/>
                <w:lang w:bidi="ar-SA"/>
              </w:rPr>
              <w:t xml:space="preserve">contribution to the SMSC development of children. Work is </w:t>
            </w:r>
            <w:r w:rsidR="0095732C">
              <w:rPr>
                <w:rFonts w:ascii="Gill Sans MT" w:hAnsi="Gill Sans MT" w:cs="Times New Roman"/>
                <w:snapToGrid/>
                <w:lang w:bidi="ar-SA"/>
              </w:rPr>
              <w:t xml:space="preserve">monitored and </w:t>
            </w:r>
            <w:r w:rsidR="00747B85">
              <w:rPr>
                <w:rFonts w:ascii="Gill Sans MT" w:hAnsi="Gill Sans MT" w:cs="Times New Roman"/>
                <w:snapToGrid/>
                <w:lang w:bidi="ar-SA"/>
              </w:rPr>
              <w:t xml:space="preserve">celebrated through the use of classroom ‘Big RE Books’ which capture </w:t>
            </w:r>
            <w:r w:rsidR="0095732C">
              <w:rPr>
                <w:rFonts w:ascii="Gill Sans MT" w:hAnsi="Gill Sans MT" w:cs="Times New Roman"/>
                <w:snapToGrid/>
                <w:lang w:bidi="ar-SA"/>
              </w:rPr>
              <w:t xml:space="preserve">activities and </w:t>
            </w:r>
            <w:r w:rsidR="00747B85">
              <w:rPr>
                <w:rFonts w:ascii="Gill Sans MT" w:hAnsi="Gill Sans MT" w:cs="Times New Roman"/>
                <w:snapToGrid/>
                <w:lang w:bidi="ar-SA"/>
              </w:rPr>
              <w:t xml:space="preserve">discussions </w:t>
            </w:r>
            <w:r w:rsidR="0095732C">
              <w:rPr>
                <w:rFonts w:ascii="Gill Sans MT" w:hAnsi="Gill Sans MT" w:cs="Times New Roman"/>
                <w:snapToGrid/>
                <w:lang w:bidi="ar-SA"/>
              </w:rPr>
              <w:t xml:space="preserve">as well as written work through </w:t>
            </w:r>
            <w:r w:rsidR="003F1964">
              <w:rPr>
                <w:rFonts w:ascii="Gill Sans MT" w:hAnsi="Gill Sans MT" w:cs="Times New Roman"/>
                <w:snapToGrid/>
                <w:lang w:bidi="ar-SA"/>
              </w:rPr>
              <w:t xml:space="preserve">reports, </w:t>
            </w:r>
            <w:r w:rsidR="0095732C">
              <w:rPr>
                <w:rFonts w:ascii="Gill Sans MT" w:hAnsi="Gill Sans MT" w:cs="Times New Roman"/>
                <w:snapToGrid/>
                <w:lang w:bidi="ar-SA"/>
              </w:rPr>
              <w:t xml:space="preserve">photographs and pupil’s </w:t>
            </w:r>
            <w:r w:rsidR="00397495">
              <w:rPr>
                <w:rFonts w:ascii="Gill Sans MT" w:hAnsi="Gill Sans MT" w:cs="Times New Roman"/>
                <w:snapToGrid/>
                <w:lang w:bidi="ar-SA"/>
              </w:rPr>
              <w:t>comments. Written work in pupil</w:t>
            </w:r>
            <w:r w:rsidR="0095732C">
              <w:rPr>
                <w:rFonts w:ascii="Gill Sans MT" w:hAnsi="Gill Sans MT" w:cs="Times New Roman"/>
                <w:snapToGrid/>
                <w:lang w:bidi="ar-SA"/>
              </w:rPr>
              <w:t>s</w:t>
            </w:r>
            <w:r w:rsidR="00397495">
              <w:rPr>
                <w:rFonts w:ascii="Gill Sans MT" w:hAnsi="Gill Sans MT" w:cs="Times New Roman"/>
                <w:snapToGrid/>
                <w:lang w:bidi="ar-SA"/>
              </w:rPr>
              <w:t>’</w:t>
            </w:r>
            <w:r w:rsidR="0095732C">
              <w:rPr>
                <w:rFonts w:ascii="Gill Sans MT" w:hAnsi="Gill Sans MT" w:cs="Times New Roman"/>
                <w:snapToGrid/>
                <w:lang w:bidi="ar-SA"/>
              </w:rPr>
              <w:t xml:space="preserve"> books is marked to reflect learning outcomes but as yet this is not supported by formal assessment systems which show attainment and progress. </w:t>
            </w:r>
            <w:r w:rsidR="00A42DA8">
              <w:rPr>
                <w:rFonts w:ascii="Gill Sans MT" w:hAnsi="Gill Sans MT" w:cs="Times New Roman"/>
                <w:snapToGrid/>
                <w:lang w:bidi="ar-SA"/>
              </w:rPr>
              <w:t>R</w:t>
            </w:r>
            <w:r w:rsidR="00F93896">
              <w:rPr>
                <w:rFonts w:ascii="Gill Sans MT" w:hAnsi="Gill Sans MT" w:cs="Times New Roman"/>
                <w:snapToGrid/>
                <w:lang w:bidi="ar-SA"/>
              </w:rPr>
              <w:t>eligious education</w:t>
            </w:r>
            <w:r w:rsidR="00A42DA8">
              <w:rPr>
                <w:rFonts w:ascii="Gill Sans MT" w:hAnsi="Gill Sans MT" w:cs="Times New Roman"/>
                <w:snapToGrid/>
                <w:lang w:bidi="ar-SA"/>
              </w:rPr>
              <w:t xml:space="preserve"> con</w:t>
            </w:r>
            <w:r w:rsidR="00397495">
              <w:rPr>
                <w:rFonts w:ascii="Gill Sans MT" w:hAnsi="Gill Sans MT" w:cs="Times New Roman"/>
                <w:snapToGrid/>
                <w:lang w:bidi="ar-SA"/>
              </w:rPr>
              <w:t>tributes significantly to pupil</w:t>
            </w:r>
            <w:r w:rsidR="00A42DA8">
              <w:rPr>
                <w:rFonts w:ascii="Gill Sans MT" w:hAnsi="Gill Sans MT" w:cs="Times New Roman"/>
                <w:snapToGrid/>
                <w:lang w:bidi="ar-SA"/>
              </w:rPr>
              <w:t>s</w:t>
            </w:r>
            <w:r w:rsidR="00397495">
              <w:rPr>
                <w:rFonts w:ascii="Gill Sans MT" w:hAnsi="Gill Sans MT" w:cs="Times New Roman"/>
                <w:snapToGrid/>
                <w:lang w:bidi="ar-SA"/>
              </w:rPr>
              <w:t>’</w:t>
            </w:r>
            <w:r w:rsidR="00A42DA8">
              <w:rPr>
                <w:rFonts w:ascii="Gill Sans MT" w:hAnsi="Gill Sans MT" w:cs="Times New Roman"/>
                <w:snapToGrid/>
                <w:lang w:bidi="ar-SA"/>
              </w:rPr>
              <w:t xml:space="preserve"> understanding of Christian beliefs and the life and work of Jesus as well as their knowledge of and respect for people of other faiths and cultures. Good use is made of the strong links to the local parish with children having the</w:t>
            </w:r>
            <w:r w:rsidR="00AA1E36">
              <w:rPr>
                <w:rFonts w:ascii="Gill Sans MT" w:hAnsi="Gill Sans MT" w:cs="Times New Roman"/>
                <w:snapToGrid/>
                <w:lang w:bidi="ar-SA"/>
              </w:rPr>
              <w:t xml:space="preserve"> opportunity to visit the church</w:t>
            </w:r>
            <w:r w:rsidR="00F93896">
              <w:rPr>
                <w:rFonts w:ascii="Gill Sans MT" w:hAnsi="Gill Sans MT" w:cs="Times New Roman"/>
                <w:snapToGrid/>
                <w:lang w:bidi="ar-SA"/>
              </w:rPr>
              <w:t xml:space="preserve"> and ‘quiz</w:t>
            </w:r>
            <w:r w:rsidR="00A42DA8">
              <w:rPr>
                <w:rFonts w:ascii="Gill Sans MT" w:hAnsi="Gill Sans MT" w:cs="Times New Roman"/>
                <w:snapToGrid/>
                <w:lang w:bidi="ar-SA"/>
              </w:rPr>
              <w:t>’ the Vicar about his beliefs</w:t>
            </w:r>
            <w:r w:rsidR="003F1964">
              <w:rPr>
                <w:rFonts w:ascii="Gill Sans MT" w:hAnsi="Gill Sans MT" w:cs="Times New Roman"/>
                <w:snapToGrid/>
                <w:lang w:bidi="ar-SA"/>
              </w:rPr>
              <w:t>. H</w:t>
            </w:r>
            <w:r w:rsidR="00A42DA8">
              <w:rPr>
                <w:rFonts w:ascii="Gill Sans MT" w:hAnsi="Gill Sans MT" w:cs="Times New Roman"/>
                <w:snapToGrid/>
                <w:lang w:bidi="ar-SA"/>
              </w:rPr>
              <w:t>owever</w:t>
            </w:r>
            <w:r w:rsidR="00397495">
              <w:rPr>
                <w:rFonts w:ascii="Gill Sans MT" w:hAnsi="Gill Sans MT" w:cs="Times New Roman"/>
                <w:snapToGrid/>
                <w:lang w:bidi="ar-SA"/>
              </w:rPr>
              <w:t>,</w:t>
            </w:r>
            <w:r w:rsidR="00A42DA8">
              <w:rPr>
                <w:rFonts w:ascii="Gill Sans MT" w:hAnsi="Gill Sans MT" w:cs="Times New Roman"/>
                <w:snapToGrid/>
                <w:lang w:bidi="ar-SA"/>
              </w:rPr>
              <w:t xml:space="preserve"> similar opportunities have not been</w:t>
            </w:r>
            <w:r w:rsidR="00A842E7">
              <w:rPr>
                <w:rFonts w:ascii="Gill Sans MT" w:hAnsi="Gill Sans MT" w:cs="Times New Roman"/>
                <w:snapToGrid/>
                <w:lang w:bidi="ar-SA"/>
              </w:rPr>
              <w:t xml:space="preserve"> provided</w:t>
            </w:r>
            <w:r w:rsidR="00A42DA8">
              <w:rPr>
                <w:rFonts w:ascii="Gill Sans MT" w:hAnsi="Gill Sans MT" w:cs="Times New Roman"/>
                <w:snapToGrid/>
                <w:lang w:bidi="ar-SA"/>
              </w:rPr>
              <w:t xml:space="preserve"> for learning about other faiths.  </w:t>
            </w:r>
          </w:p>
        </w:tc>
      </w:tr>
      <w:tr w:rsidR="00406A4E" w:rsidRPr="00406A4E" w14:paraId="23A59FA5" w14:textId="77777777" w:rsidTr="001B308D">
        <w:tc>
          <w:tcPr>
            <w:tcW w:w="10490" w:type="dxa"/>
          </w:tcPr>
          <w:p w14:paraId="2CA47F3C" w14:textId="29AED114" w:rsidR="00C1437D"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w:t>
            </w:r>
            <w:r w:rsidR="00FF530F">
              <w:rPr>
                <w:rFonts w:ascii="Gill Sans MT" w:hAnsi="Gill Sans MT" w:cs="Arial"/>
                <w:b/>
                <w:bCs/>
              </w:rPr>
              <w:t>community is good</w:t>
            </w:r>
          </w:p>
          <w:p w14:paraId="5233ADF6" w14:textId="789D1DCA" w:rsidR="006708A1" w:rsidRPr="00535706" w:rsidRDefault="003C340B" w:rsidP="00D517E8">
            <w:pPr>
              <w:spacing w:before="120" w:after="120"/>
              <w:rPr>
                <w:rFonts w:ascii="Gill Sans MT" w:hAnsi="Gill Sans MT" w:cs="Arial"/>
                <w:bCs/>
              </w:rPr>
            </w:pPr>
            <w:r>
              <w:rPr>
                <w:rFonts w:ascii="Gill Sans MT" w:hAnsi="Gill Sans MT" w:cs="Arial"/>
                <w:bCs/>
              </w:rPr>
              <w:t>C</w:t>
            </w:r>
            <w:r w:rsidR="003F1964">
              <w:rPr>
                <w:rFonts w:ascii="Gill Sans MT" w:hAnsi="Gill Sans MT" w:cs="Arial"/>
                <w:bCs/>
              </w:rPr>
              <w:t xml:space="preserve">ollective worship is </w:t>
            </w:r>
            <w:r w:rsidR="00041F3D">
              <w:rPr>
                <w:rFonts w:ascii="Gill Sans MT" w:hAnsi="Gill Sans MT" w:cs="Arial"/>
                <w:bCs/>
              </w:rPr>
              <w:t>central to school li</w:t>
            </w:r>
            <w:r>
              <w:rPr>
                <w:rFonts w:ascii="Gill Sans MT" w:hAnsi="Gill Sans MT" w:cs="Arial"/>
                <w:bCs/>
              </w:rPr>
              <w:t>fe</w:t>
            </w:r>
            <w:r w:rsidR="001C46F8">
              <w:rPr>
                <w:rFonts w:ascii="Gill Sans MT" w:hAnsi="Gill Sans MT" w:cs="Arial"/>
                <w:bCs/>
              </w:rPr>
              <w:t>. It is</w:t>
            </w:r>
            <w:r>
              <w:rPr>
                <w:rFonts w:ascii="Gill Sans MT" w:hAnsi="Gill Sans MT" w:cs="Arial"/>
                <w:bCs/>
              </w:rPr>
              <w:t xml:space="preserve"> important in relating</w:t>
            </w:r>
            <w:r w:rsidR="00041F3D">
              <w:rPr>
                <w:rFonts w:ascii="Gill Sans MT" w:hAnsi="Gill Sans MT" w:cs="Arial"/>
                <w:bCs/>
              </w:rPr>
              <w:t xml:space="preserve"> values which shape behaviour, relationships and actions to Christian teaching. Pupils are enthusiastic about times of worship and say they enjoy, ‘moments to be still’</w:t>
            </w:r>
            <w:r w:rsidR="003F1964">
              <w:rPr>
                <w:rFonts w:ascii="Gill Sans MT" w:hAnsi="Gill Sans MT" w:cs="Arial"/>
                <w:bCs/>
              </w:rPr>
              <w:t xml:space="preserve">, ‘hearing the stories’ </w:t>
            </w:r>
            <w:r w:rsidR="00041F3D">
              <w:rPr>
                <w:rFonts w:ascii="Gill Sans MT" w:hAnsi="Gill Sans MT" w:cs="Arial"/>
                <w:bCs/>
              </w:rPr>
              <w:t xml:space="preserve">and ‘singing songs about God’. Parents report that it is having an impact on their children with one child singing Christian songs at home and being </w:t>
            </w:r>
            <w:r w:rsidR="00C048BF">
              <w:rPr>
                <w:rFonts w:ascii="Gill Sans MT" w:hAnsi="Gill Sans MT" w:cs="Arial"/>
                <w:bCs/>
              </w:rPr>
              <w:t xml:space="preserve">really pleased </w:t>
            </w:r>
            <w:r w:rsidR="00041F3D">
              <w:rPr>
                <w:rFonts w:ascii="Gill Sans MT" w:hAnsi="Gill Sans MT" w:cs="Arial"/>
                <w:bCs/>
              </w:rPr>
              <w:t xml:space="preserve">when </w:t>
            </w:r>
            <w:r w:rsidR="00C048BF">
              <w:rPr>
                <w:rFonts w:ascii="Gill Sans MT" w:hAnsi="Gill Sans MT" w:cs="Arial"/>
                <w:bCs/>
              </w:rPr>
              <w:t>mum was able to join in</w:t>
            </w:r>
            <w:r w:rsidR="00AA1E36">
              <w:rPr>
                <w:rFonts w:ascii="Gill Sans MT" w:hAnsi="Gill Sans MT" w:cs="Arial"/>
                <w:bCs/>
              </w:rPr>
              <w:t>,</w:t>
            </w:r>
            <w:r w:rsidR="00C048BF">
              <w:rPr>
                <w:rFonts w:ascii="Gill Sans MT" w:hAnsi="Gill Sans MT" w:cs="Arial"/>
                <w:bCs/>
              </w:rPr>
              <w:t xml:space="preserve"> and other children chatting about the stories they have heard. Worship has a distinctly Christian framework with a</w:t>
            </w:r>
            <w:r w:rsidR="00ED320B">
              <w:rPr>
                <w:rFonts w:ascii="Gill Sans MT" w:hAnsi="Gill Sans MT" w:cs="Arial"/>
                <w:bCs/>
              </w:rPr>
              <w:t xml:space="preserve">ppropriate </w:t>
            </w:r>
            <w:r w:rsidR="00C048BF">
              <w:rPr>
                <w:rFonts w:ascii="Gill Sans MT" w:hAnsi="Gill Sans MT" w:cs="Arial"/>
                <w:bCs/>
              </w:rPr>
              <w:t>liturgical greeting</w:t>
            </w:r>
            <w:r w:rsidR="00ED320B">
              <w:rPr>
                <w:rFonts w:ascii="Gill Sans MT" w:hAnsi="Gill Sans MT" w:cs="Arial"/>
                <w:bCs/>
              </w:rPr>
              <w:t>s</w:t>
            </w:r>
            <w:r w:rsidR="003B4ADB">
              <w:rPr>
                <w:rFonts w:ascii="Gill Sans MT" w:hAnsi="Gill Sans MT" w:cs="Arial"/>
                <w:bCs/>
              </w:rPr>
              <w:t>, prayer</w:t>
            </w:r>
            <w:r w:rsidR="00ED320B">
              <w:rPr>
                <w:rFonts w:ascii="Gill Sans MT" w:hAnsi="Gill Sans MT" w:cs="Arial"/>
                <w:bCs/>
              </w:rPr>
              <w:t>s</w:t>
            </w:r>
            <w:r w:rsidR="003B4ADB">
              <w:rPr>
                <w:rFonts w:ascii="Gill Sans MT" w:hAnsi="Gill Sans MT" w:cs="Arial"/>
                <w:bCs/>
              </w:rPr>
              <w:t xml:space="preserve"> and reflection</w:t>
            </w:r>
            <w:r w:rsidR="00125AA4">
              <w:rPr>
                <w:rFonts w:ascii="Gill Sans MT" w:hAnsi="Gill Sans MT" w:cs="Arial"/>
                <w:bCs/>
              </w:rPr>
              <w:t>.</w:t>
            </w:r>
            <w:r w:rsidR="00C048BF">
              <w:rPr>
                <w:rFonts w:ascii="Gill Sans MT" w:hAnsi="Gill Sans MT" w:cs="Arial"/>
                <w:bCs/>
              </w:rPr>
              <w:t xml:space="preserve"> </w:t>
            </w:r>
            <w:r w:rsidR="00125AA4">
              <w:rPr>
                <w:rFonts w:ascii="Gill Sans MT" w:hAnsi="Gill Sans MT" w:cs="Arial"/>
                <w:bCs/>
              </w:rPr>
              <w:t xml:space="preserve">Children relate </w:t>
            </w:r>
            <w:r w:rsidR="00C048BF">
              <w:rPr>
                <w:rFonts w:ascii="Gill Sans MT" w:hAnsi="Gill Sans MT" w:cs="Arial"/>
                <w:bCs/>
              </w:rPr>
              <w:t xml:space="preserve">the lighting of a ‘Trinitarian’ candle to God as Father, Son and Holy Spirit but as yet have only a vague idea about </w:t>
            </w:r>
            <w:r w:rsidR="00CC605C">
              <w:rPr>
                <w:rFonts w:ascii="Gill Sans MT" w:hAnsi="Gill Sans MT" w:cs="Arial"/>
                <w:bCs/>
              </w:rPr>
              <w:t>‘</w:t>
            </w:r>
            <w:r w:rsidR="00C048BF">
              <w:rPr>
                <w:rFonts w:ascii="Gill Sans MT" w:hAnsi="Gill Sans MT" w:cs="Arial"/>
                <w:bCs/>
              </w:rPr>
              <w:t>who the Holy Spirit is</w:t>
            </w:r>
            <w:r w:rsidR="00CC605C">
              <w:rPr>
                <w:rFonts w:ascii="Gill Sans MT" w:hAnsi="Gill Sans MT" w:cs="Arial"/>
                <w:bCs/>
              </w:rPr>
              <w:t>’</w:t>
            </w:r>
            <w:r w:rsidR="00C048BF">
              <w:rPr>
                <w:rFonts w:ascii="Gill Sans MT" w:hAnsi="Gill Sans MT" w:cs="Arial"/>
                <w:bCs/>
              </w:rPr>
              <w:t>. Themes follow the values and clearly illustrat</w:t>
            </w:r>
            <w:r w:rsidR="00125AA4">
              <w:rPr>
                <w:rFonts w:ascii="Gill Sans MT" w:hAnsi="Gill Sans MT" w:cs="Arial"/>
                <w:bCs/>
              </w:rPr>
              <w:t>e these through religious paintings</w:t>
            </w:r>
            <w:r w:rsidR="00C048BF">
              <w:rPr>
                <w:rFonts w:ascii="Gill Sans MT" w:hAnsi="Gill Sans MT" w:cs="Arial"/>
                <w:bCs/>
              </w:rPr>
              <w:t xml:space="preserve"> and </w:t>
            </w:r>
            <w:r w:rsidR="003B4ADB">
              <w:rPr>
                <w:rFonts w:ascii="Gill Sans MT" w:hAnsi="Gill Sans MT" w:cs="Arial"/>
                <w:bCs/>
              </w:rPr>
              <w:t xml:space="preserve">Bible </w:t>
            </w:r>
            <w:r w:rsidR="00125AA4">
              <w:rPr>
                <w:rFonts w:ascii="Gill Sans MT" w:hAnsi="Gill Sans MT" w:cs="Arial"/>
                <w:bCs/>
              </w:rPr>
              <w:t xml:space="preserve">stories. Pupils explain </w:t>
            </w:r>
            <w:r w:rsidR="005F7D78">
              <w:rPr>
                <w:rFonts w:ascii="Gill Sans MT" w:hAnsi="Gill Sans MT" w:cs="Arial"/>
                <w:bCs/>
              </w:rPr>
              <w:t>valu</w:t>
            </w:r>
            <w:r w:rsidR="00125AA4">
              <w:rPr>
                <w:rFonts w:ascii="Gill Sans MT" w:hAnsi="Gill Sans MT" w:cs="Arial"/>
                <w:bCs/>
              </w:rPr>
              <w:t xml:space="preserve">es such as </w:t>
            </w:r>
            <w:r w:rsidR="005F7D78">
              <w:rPr>
                <w:rFonts w:ascii="Gill Sans MT" w:hAnsi="Gill Sans MT" w:cs="Arial"/>
                <w:bCs/>
              </w:rPr>
              <w:t xml:space="preserve">hope and compassion by retelling several different Bible stories and then relating these to the way ‘God would like us to behave’. All teachers attend worship and appreciate the time ‘to stop and be still’ and also to ‘feel proud of what they are a part of’ when they hear the </w:t>
            </w:r>
            <w:r w:rsidR="00CC605C">
              <w:rPr>
                <w:rFonts w:ascii="Gill Sans MT" w:hAnsi="Gill Sans MT" w:cs="Arial"/>
                <w:bCs/>
              </w:rPr>
              <w:t xml:space="preserve">high </w:t>
            </w:r>
            <w:r w:rsidR="005F7D78">
              <w:rPr>
                <w:rFonts w:ascii="Gill Sans MT" w:hAnsi="Gill Sans MT" w:cs="Arial"/>
                <w:bCs/>
              </w:rPr>
              <w:t xml:space="preserve">quality of the singing. </w:t>
            </w:r>
            <w:r w:rsidR="00DE67B7">
              <w:rPr>
                <w:rFonts w:ascii="Gill Sans MT" w:hAnsi="Gill Sans MT" w:cs="Arial"/>
                <w:bCs/>
              </w:rPr>
              <w:t xml:space="preserve">The school </w:t>
            </w:r>
            <w:r w:rsidR="003B4ADB">
              <w:rPr>
                <w:rFonts w:ascii="Gill Sans MT" w:hAnsi="Gill Sans MT" w:cs="Arial"/>
                <w:bCs/>
              </w:rPr>
              <w:t xml:space="preserve">now </w:t>
            </w:r>
            <w:r w:rsidR="00DE67B7">
              <w:rPr>
                <w:rFonts w:ascii="Gill Sans MT" w:hAnsi="Gill Sans MT" w:cs="Arial"/>
                <w:bCs/>
              </w:rPr>
              <w:t xml:space="preserve">has a strong choir and this has helped to develop a love of singing throughout the school. </w:t>
            </w:r>
            <w:r w:rsidR="005F7D78">
              <w:rPr>
                <w:rFonts w:ascii="Gill Sans MT" w:hAnsi="Gill Sans MT" w:cs="Arial"/>
                <w:bCs/>
              </w:rPr>
              <w:t xml:space="preserve">Class acts of worship follow the same </w:t>
            </w:r>
            <w:r w:rsidR="00125AA4">
              <w:rPr>
                <w:rFonts w:ascii="Gill Sans MT" w:hAnsi="Gill Sans MT" w:cs="Arial"/>
                <w:bCs/>
              </w:rPr>
              <w:t xml:space="preserve">weekly </w:t>
            </w:r>
            <w:r w:rsidR="005F7D78">
              <w:rPr>
                <w:rFonts w:ascii="Gill Sans MT" w:hAnsi="Gill Sans MT" w:cs="Arial"/>
                <w:bCs/>
              </w:rPr>
              <w:t>themes and also link to the seasons of the church year</w:t>
            </w:r>
            <w:r w:rsidR="00AA1E36">
              <w:rPr>
                <w:rFonts w:ascii="Gill Sans MT" w:hAnsi="Gill Sans MT" w:cs="Arial"/>
                <w:bCs/>
              </w:rPr>
              <w:t>. C</w:t>
            </w:r>
            <w:r w:rsidR="005F7D78">
              <w:rPr>
                <w:rFonts w:ascii="Gill Sans MT" w:hAnsi="Gill Sans MT" w:cs="Arial"/>
                <w:bCs/>
              </w:rPr>
              <w:t>omprehensive</w:t>
            </w:r>
            <w:r w:rsidR="00125AA4">
              <w:rPr>
                <w:rFonts w:ascii="Gill Sans MT" w:hAnsi="Gill Sans MT" w:cs="Arial"/>
                <w:bCs/>
              </w:rPr>
              <w:t xml:space="preserve">, differentiated notes </w:t>
            </w:r>
            <w:r w:rsidR="00AA1E36">
              <w:rPr>
                <w:rFonts w:ascii="Gill Sans MT" w:hAnsi="Gill Sans MT" w:cs="Arial"/>
                <w:bCs/>
              </w:rPr>
              <w:t>are</w:t>
            </w:r>
            <w:r w:rsidR="00DE67B7">
              <w:rPr>
                <w:rFonts w:ascii="Gill Sans MT" w:hAnsi="Gill Sans MT" w:cs="Arial"/>
                <w:bCs/>
              </w:rPr>
              <w:t xml:space="preserve"> </w:t>
            </w:r>
            <w:r w:rsidR="00DE67B7">
              <w:rPr>
                <w:rFonts w:ascii="Gill Sans MT" w:hAnsi="Gill Sans MT" w:cs="Arial"/>
                <w:bCs/>
              </w:rPr>
              <w:lastRenderedPageBreak/>
              <w:t xml:space="preserve">provided </w:t>
            </w:r>
            <w:r w:rsidR="003B4ADB">
              <w:rPr>
                <w:rFonts w:ascii="Gill Sans MT" w:hAnsi="Gill Sans MT" w:cs="Arial"/>
                <w:bCs/>
              </w:rPr>
              <w:t xml:space="preserve">at key times </w:t>
            </w:r>
            <w:r w:rsidR="00AA1E36">
              <w:rPr>
                <w:rFonts w:ascii="Gill Sans MT" w:hAnsi="Gill Sans MT" w:cs="Arial"/>
                <w:bCs/>
              </w:rPr>
              <w:t>to help teachers</w:t>
            </w:r>
            <w:r w:rsidR="00DE67B7">
              <w:rPr>
                <w:rFonts w:ascii="Gill Sans MT" w:hAnsi="Gill Sans MT" w:cs="Arial"/>
                <w:bCs/>
              </w:rPr>
              <w:t xml:space="preserve"> </w:t>
            </w:r>
            <w:r w:rsidR="005F7D78">
              <w:rPr>
                <w:rFonts w:ascii="Gill Sans MT" w:hAnsi="Gill Sans MT" w:cs="Arial"/>
                <w:bCs/>
              </w:rPr>
              <w:t xml:space="preserve">deliver with confidence. </w:t>
            </w:r>
            <w:r w:rsidR="00125AA4">
              <w:rPr>
                <w:rFonts w:ascii="Gill Sans MT" w:hAnsi="Gill Sans MT" w:cs="Arial"/>
                <w:bCs/>
              </w:rPr>
              <w:t>Although there is a vacancy</w:t>
            </w:r>
            <w:r w:rsidR="005F7D78">
              <w:rPr>
                <w:rFonts w:ascii="Gill Sans MT" w:hAnsi="Gill Sans MT" w:cs="Arial"/>
                <w:bCs/>
              </w:rPr>
              <w:t xml:space="preserve"> </w:t>
            </w:r>
            <w:r w:rsidR="00DE67B7">
              <w:rPr>
                <w:rFonts w:ascii="Gill Sans MT" w:hAnsi="Gill Sans MT" w:cs="Arial"/>
                <w:bCs/>
              </w:rPr>
              <w:t xml:space="preserve">at the </w:t>
            </w:r>
            <w:r w:rsidR="00CC605C">
              <w:rPr>
                <w:rFonts w:ascii="Gill Sans MT" w:hAnsi="Gill Sans MT" w:cs="Arial"/>
                <w:bCs/>
              </w:rPr>
              <w:t xml:space="preserve">church at the </w:t>
            </w:r>
            <w:r w:rsidR="00DE67B7">
              <w:rPr>
                <w:rFonts w:ascii="Gill Sans MT" w:hAnsi="Gill Sans MT" w:cs="Arial"/>
                <w:bCs/>
              </w:rPr>
              <w:t>moment</w:t>
            </w:r>
            <w:r w:rsidR="00CC605C">
              <w:rPr>
                <w:rFonts w:ascii="Gill Sans MT" w:hAnsi="Gill Sans MT" w:cs="Arial"/>
                <w:bCs/>
              </w:rPr>
              <w:t>,</w:t>
            </w:r>
            <w:r w:rsidR="00DE67B7">
              <w:rPr>
                <w:rFonts w:ascii="Gill Sans MT" w:hAnsi="Gill Sans MT" w:cs="Arial"/>
                <w:bCs/>
              </w:rPr>
              <w:t xml:space="preserve"> the school has enlisted the support of a local ‘retired’ vicar who visits the school every other week and is well liked by the pupils.  Special occasions </w:t>
            </w:r>
            <w:r w:rsidR="00535706">
              <w:rPr>
                <w:rFonts w:ascii="Gill Sans MT" w:hAnsi="Gill Sans MT" w:cs="Arial"/>
                <w:bCs/>
              </w:rPr>
              <w:t>are marked by services in the</w:t>
            </w:r>
            <w:r w:rsidR="00DE67B7">
              <w:rPr>
                <w:rFonts w:ascii="Gill Sans MT" w:hAnsi="Gill Sans MT" w:cs="Arial"/>
                <w:bCs/>
              </w:rPr>
              <w:t xml:space="preserve"> local church</w:t>
            </w:r>
            <w:r w:rsidR="00535706">
              <w:rPr>
                <w:rFonts w:ascii="Gill Sans MT" w:hAnsi="Gill Sans MT" w:cs="Arial"/>
                <w:bCs/>
              </w:rPr>
              <w:t xml:space="preserve">, </w:t>
            </w:r>
            <w:r w:rsidR="00DE67B7">
              <w:rPr>
                <w:rFonts w:ascii="Gill Sans MT" w:hAnsi="Gill Sans MT" w:cs="Arial"/>
                <w:bCs/>
              </w:rPr>
              <w:t>giving the children an understanding of other Anglican traditions and practices. These are always well attended by parents.</w:t>
            </w:r>
            <w:r w:rsidR="0096429F">
              <w:rPr>
                <w:rFonts w:ascii="Gill Sans MT" w:hAnsi="Gill Sans MT" w:cs="Arial"/>
                <w:bCs/>
              </w:rPr>
              <w:t xml:space="preserve"> Pupils</w:t>
            </w:r>
            <w:r w:rsidR="00D517E8">
              <w:rPr>
                <w:rFonts w:ascii="Gill Sans MT" w:hAnsi="Gill Sans MT" w:cs="Arial"/>
                <w:bCs/>
              </w:rPr>
              <w:t xml:space="preserve"> are aware of the purpose of personal prayer and co</w:t>
            </w:r>
            <w:r w:rsidR="0096429F">
              <w:rPr>
                <w:rFonts w:ascii="Gill Sans MT" w:hAnsi="Gill Sans MT" w:cs="Arial"/>
                <w:bCs/>
              </w:rPr>
              <w:t>ntributions made by them</w:t>
            </w:r>
            <w:r w:rsidR="00D517E8">
              <w:rPr>
                <w:rFonts w:ascii="Gill Sans MT" w:hAnsi="Gill Sans MT" w:cs="Arial"/>
                <w:bCs/>
              </w:rPr>
              <w:t xml:space="preserve"> to the school prayer box are valued and included in the worship.</w:t>
            </w:r>
            <w:r w:rsidR="003B4ADB">
              <w:rPr>
                <w:rFonts w:ascii="Gill Sans MT" w:hAnsi="Gill Sans MT" w:cs="Arial"/>
                <w:bCs/>
              </w:rPr>
              <w:t xml:space="preserve"> These are </w:t>
            </w:r>
            <w:r w:rsidR="00D517E8">
              <w:rPr>
                <w:rFonts w:ascii="Gill Sans MT" w:hAnsi="Gill Sans MT" w:cs="Arial"/>
                <w:bCs/>
              </w:rPr>
              <w:t>offered t</w:t>
            </w:r>
            <w:r w:rsidR="0096429F">
              <w:rPr>
                <w:rFonts w:ascii="Gill Sans MT" w:hAnsi="Gill Sans MT" w:cs="Arial"/>
                <w:bCs/>
              </w:rPr>
              <w:t>o God whilst the pupils</w:t>
            </w:r>
            <w:r w:rsidR="00D517E8">
              <w:rPr>
                <w:rFonts w:ascii="Gill Sans MT" w:hAnsi="Gill Sans MT" w:cs="Arial"/>
                <w:bCs/>
              </w:rPr>
              <w:t xml:space="preserve"> sing</w:t>
            </w:r>
            <w:r w:rsidR="003B4ADB">
              <w:rPr>
                <w:rFonts w:ascii="Gill Sans MT" w:hAnsi="Gill Sans MT" w:cs="Arial"/>
                <w:bCs/>
              </w:rPr>
              <w:t xml:space="preserve"> ‘Oh Lord hear my prayer’. This allows the prayers to </w:t>
            </w:r>
            <w:r w:rsidR="001D352D">
              <w:rPr>
                <w:rFonts w:ascii="Gill Sans MT" w:hAnsi="Gill Sans MT" w:cs="Arial"/>
                <w:bCs/>
              </w:rPr>
              <w:t xml:space="preserve">be acknowledged and yet </w:t>
            </w:r>
            <w:r w:rsidR="003B4ADB">
              <w:rPr>
                <w:rFonts w:ascii="Gill Sans MT" w:hAnsi="Gill Sans MT" w:cs="Arial"/>
                <w:bCs/>
              </w:rPr>
              <w:t>remain confidential.  A</w:t>
            </w:r>
            <w:r w:rsidR="00535706">
              <w:rPr>
                <w:rFonts w:ascii="Gill Sans MT" w:hAnsi="Gill Sans MT" w:cs="Arial"/>
                <w:bCs/>
              </w:rPr>
              <w:t xml:space="preserve"> newly appointed </w:t>
            </w:r>
            <w:r w:rsidR="00E87A3A">
              <w:rPr>
                <w:rFonts w:ascii="Gill Sans MT" w:hAnsi="Gill Sans MT" w:cs="Arial"/>
                <w:bCs/>
              </w:rPr>
              <w:t>worship council</w:t>
            </w:r>
            <w:r w:rsidR="00AA1E36">
              <w:rPr>
                <w:rFonts w:ascii="Gill Sans MT" w:hAnsi="Gill Sans MT" w:cs="Arial"/>
                <w:bCs/>
              </w:rPr>
              <w:t xml:space="preserve"> </w:t>
            </w:r>
            <w:r w:rsidR="00535706">
              <w:rPr>
                <w:rFonts w:ascii="Gill Sans MT" w:hAnsi="Gill Sans MT" w:cs="Arial"/>
                <w:bCs/>
              </w:rPr>
              <w:t xml:space="preserve">take their role seriously and </w:t>
            </w:r>
            <w:r w:rsidR="003B4ADB">
              <w:rPr>
                <w:rFonts w:ascii="Gill Sans MT" w:hAnsi="Gill Sans MT" w:cs="Arial"/>
                <w:bCs/>
              </w:rPr>
              <w:t xml:space="preserve">are beginning to </w:t>
            </w:r>
            <w:r w:rsidR="00E87A3A">
              <w:rPr>
                <w:rFonts w:ascii="Gill Sans MT" w:hAnsi="Gill Sans MT" w:cs="Arial"/>
                <w:bCs/>
              </w:rPr>
              <w:t>evaluate acts of worship</w:t>
            </w:r>
            <w:r w:rsidR="001D352D">
              <w:rPr>
                <w:rFonts w:ascii="Gill Sans MT" w:hAnsi="Gill Sans MT" w:cs="Arial"/>
                <w:bCs/>
              </w:rPr>
              <w:t>, feedback to governors</w:t>
            </w:r>
            <w:r w:rsidR="00E87A3A">
              <w:rPr>
                <w:rFonts w:ascii="Gill Sans MT" w:hAnsi="Gill Sans MT" w:cs="Arial"/>
                <w:bCs/>
              </w:rPr>
              <w:t xml:space="preserve"> and </w:t>
            </w:r>
            <w:r w:rsidR="003B4ADB">
              <w:rPr>
                <w:rFonts w:ascii="Gill Sans MT" w:hAnsi="Gill Sans MT" w:cs="Arial"/>
                <w:bCs/>
              </w:rPr>
              <w:t xml:space="preserve">have an impact </w:t>
            </w:r>
            <w:r w:rsidR="00E87A3A">
              <w:rPr>
                <w:rFonts w:ascii="Gill Sans MT" w:hAnsi="Gill Sans MT" w:cs="Arial"/>
                <w:bCs/>
              </w:rPr>
              <w:t>on the way it</w:t>
            </w:r>
            <w:r w:rsidR="003B4ADB">
              <w:rPr>
                <w:rFonts w:ascii="Gill Sans MT" w:hAnsi="Gill Sans MT" w:cs="Arial"/>
                <w:bCs/>
              </w:rPr>
              <w:t xml:space="preserve"> is run</w:t>
            </w:r>
            <w:r w:rsidR="00E87A3A">
              <w:rPr>
                <w:rFonts w:ascii="Gill Sans MT" w:hAnsi="Gill Sans MT" w:cs="Arial"/>
                <w:bCs/>
              </w:rPr>
              <w:t xml:space="preserve">. This has led to pupils becoming more involved in leading </w:t>
            </w:r>
            <w:r w:rsidR="00535706">
              <w:rPr>
                <w:rFonts w:ascii="Gill Sans MT" w:hAnsi="Gill Sans MT" w:cs="Arial"/>
                <w:bCs/>
              </w:rPr>
              <w:t xml:space="preserve">aspects of </w:t>
            </w:r>
            <w:r w:rsidR="00E87A3A">
              <w:rPr>
                <w:rFonts w:ascii="Gill Sans MT" w:hAnsi="Gill Sans MT" w:cs="Arial"/>
                <w:bCs/>
              </w:rPr>
              <w:t>worship and</w:t>
            </w:r>
            <w:r w:rsidR="001D352D">
              <w:rPr>
                <w:rFonts w:ascii="Gill Sans MT" w:hAnsi="Gill Sans MT" w:cs="Arial"/>
                <w:bCs/>
              </w:rPr>
              <w:t xml:space="preserve"> enabled changes to singing worship so that it includes a ‘karaoke’ aspect which the pupil’s enjoy.</w:t>
            </w:r>
            <w:r w:rsidR="00535706">
              <w:rPr>
                <w:rFonts w:ascii="Gill Sans MT" w:hAnsi="Gill Sans MT" w:cs="Arial"/>
                <w:bCs/>
              </w:rPr>
              <w:t xml:space="preserve"> </w:t>
            </w:r>
          </w:p>
        </w:tc>
      </w:tr>
      <w:tr w:rsidR="00406A4E" w:rsidRPr="00406A4E" w14:paraId="4A5D934A" w14:textId="77777777" w:rsidTr="001B308D">
        <w:tc>
          <w:tcPr>
            <w:tcW w:w="10490" w:type="dxa"/>
          </w:tcPr>
          <w:p w14:paraId="62BB2351" w14:textId="2A0783AE" w:rsidR="00C1437D" w:rsidRDefault="00C1437D" w:rsidP="00C1437D">
            <w:pPr>
              <w:spacing w:before="120" w:after="120"/>
              <w:jc w:val="center"/>
              <w:rPr>
                <w:rFonts w:ascii="Gill Sans MT" w:hAnsi="Gill Sans MT" w:cs="Arial"/>
                <w:b/>
              </w:rPr>
            </w:pPr>
            <w:r w:rsidRPr="00406A4E">
              <w:rPr>
                <w:rFonts w:ascii="Gill Sans MT" w:hAnsi="Gill Sans MT" w:cs="Arial"/>
                <w:b/>
              </w:rPr>
              <w:lastRenderedPageBreak/>
              <w:t>The effectiveness of the leadership and management of the school a</w:t>
            </w:r>
            <w:r w:rsidR="00FF530F">
              <w:rPr>
                <w:rFonts w:ascii="Gill Sans MT" w:hAnsi="Gill Sans MT" w:cs="Arial"/>
                <w:b/>
              </w:rPr>
              <w:t>s a church school is good</w:t>
            </w:r>
          </w:p>
          <w:p w14:paraId="2760DF27" w14:textId="7EFF9865" w:rsidR="006708A1" w:rsidRPr="009B14EA" w:rsidRDefault="005337B1" w:rsidP="00114AA5">
            <w:pPr>
              <w:spacing w:before="120" w:after="120"/>
              <w:rPr>
                <w:rFonts w:ascii="Gill Sans MT" w:hAnsi="Gill Sans MT" w:cs="Arial"/>
              </w:rPr>
            </w:pPr>
            <w:proofErr w:type="spellStart"/>
            <w:r>
              <w:rPr>
                <w:rFonts w:ascii="Gill Sans MT" w:hAnsi="Gill Sans MT" w:cs="Arial"/>
              </w:rPr>
              <w:t>Staverton</w:t>
            </w:r>
            <w:proofErr w:type="spellEnd"/>
            <w:r>
              <w:rPr>
                <w:rFonts w:ascii="Gill Sans MT" w:hAnsi="Gill Sans MT" w:cs="Arial"/>
              </w:rPr>
              <w:t xml:space="preserve"> Primary School has seen significant staff changes in</w:t>
            </w:r>
            <w:r w:rsidR="00D517E8">
              <w:rPr>
                <w:rFonts w:ascii="Gill Sans MT" w:hAnsi="Gill Sans MT" w:cs="Arial"/>
              </w:rPr>
              <w:t xml:space="preserve"> the last eighteen months. The h</w:t>
            </w:r>
            <w:r>
              <w:rPr>
                <w:rFonts w:ascii="Gill Sans MT" w:hAnsi="Gill Sans MT" w:cs="Arial"/>
              </w:rPr>
              <w:t>eadteacher joined in September 2014 and five out of nine classes have new class</w:t>
            </w:r>
            <w:r w:rsidR="00DD60C9">
              <w:rPr>
                <w:rFonts w:ascii="Gill Sans MT" w:hAnsi="Gill Sans MT" w:cs="Arial"/>
              </w:rPr>
              <w:t xml:space="preserve"> </w:t>
            </w:r>
            <w:r>
              <w:rPr>
                <w:rFonts w:ascii="Gill Sans MT" w:hAnsi="Gill Sans MT" w:cs="Arial"/>
              </w:rPr>
              <w:t>teachers. The governing body has also undergone considerable changes with three new appointments</w:t>
            </w:r>
            <w:r w:rsidR="00394BE7">
              <w:rPr>
                <w:rFonts w:ascii="Gill Sans MT" w:hAnsi="Gill Sans MT" w:cs="Arial"/>
              </w:rPr>
              <w:t>. T</w:t>
            </w:r>
            <w:r>
              <w:rPr>
                <w:rFonts w:ascii="Gill Sans MT" w:hAnsi="Gill Sans MT" w:cs="Arial"/>
              </w:rPr>
              <w:t xml:space="preserve">hree places </w:t>
            </w:r>
            <w:r w:rsidR="00394BE7">
              <w:rPr>
                <w:rFonts w:ascii="Gill Sans MT" w:hAnsi="Gill Sans MT" w:cs="Arial"/>
              </w:rPr>
              <w:t xml:space="preserve">are </w:t>
            </w:r>
            <w:r>
              <w:rPr>
                <w:rFonts w:ascii="Gill Sans MT" w:hAnsi="Gill Sans MT" w:cs="Arial"/>
              </w:rPr>
              <w:t>still</w:t>
            </w:r>
            <w:r w:rsidR="00DD60C9">
              <w:rPr>
                <w:rFonts w:ascii="Gill Sans MT" w:hAnsi="Gill Sans MT" w:cs="Arial"/>
              </w:rPr>
              <w:t xml:space="preserve"> vacant; one of these being due to </w:t>
            </w:r>
            <w:r w:rsidR="00394BE7">
              <w:rPr>
                <w:rFonts w:ascii="Gill Sans MT" w:hAnsi="Gill Sans MT" w:cs="Arial"/>
              </w:rPr>
              <w:t xml:space="preserve">the vacancy </w:t>
            </w:r>
            <w:r w:rsidR="00DD60C9">
              <w:rPr>
                <w:rFonts w:ascii="Gill Sans MT" w:hAnsi="Gill Sans MT" w:cs="Arial"/>
              </w:rPr>
              <w:t>in the local parish. Since his appointment t</w:t>
            </w:r>
            <w:r w:rsidR="00394BE7">
              <w:rPr>
                <w:rFonts w:ascii="Gill Sans MT" w:hAnsi="Gill Sans MT" w:cs="Arial"/>
              </w:rPr>
              <w:t>he h</w:t>
            </w:r>
            <w:r w:rsidR="001D352D">
              <w:rPr>
                <w:rFonts w:ascii="Gill Sans MT" w:hAnsi="Gill Sans MT" w:cs="Arial"/>
              </w:rPr>
              <w:t xml:space="preserve">eadteacher has established </w:t>
            </w:r>
            <w:r w:rsidR="00394BE7">
              <w:rPr>
                <w:rFonts w:ascii="Gill Sans MT" w:hAnsi="Gill Sans MT" w:cs="Arial"/>
              </w:rPr>
              <w:t>‘</w:t>
            </w:r>
            <w:r w:rsidR="001D352D">
              <w:rPr>
                <w:rFonts w:ascii="Gill Sans MT" w:hAnsi="Gill Sans MT" w:cs="Arial"/>
              </w:rPr>
              <w:t>T</w:t>
            </w:r>
            <w:r w:rsidR="00DD60C9">
              <w:rPr>
                <w:rFonts w:ascii="Gill Sans MT" w:hAnsi="Gill Sans MT" w:cs="Arial"/>
              </w:rPr>
              <w:t xml:space="preserve">he </w:t>
            </w:r>
            <w:proofErr w:type="spellStart"/>
            <w:r w:rsidR="001D352D">
              <w:rPr>
                <w:rFonts w:ascii="Gill Sans MT" w:hAnsi="Gill Sans MT" w:cs="Arial"/>
              </w:rPr>
              <w:t>St</w:t>
            </w:r>
            <w:r w:rsidR="00AA1E36">
              <w:rPr>
                <w:rFonts w:ascii="Gill Sans MT" w:hAnsi="Gill Sans MT" w:cs="Arial"/>
              </w:rPr>
              <w:t>averton</w:t>
            </w:r>
            <w:proofErr w:type="spellEnd"/>
            <w:r w:rsidR="00AA1E36">
              <w:rPr>
                <w:rFonts w:ascii="Gill Sans MT" w:hAnsi="Gill Sans MT" w:cs="Arial"/>
              </w:rPr>
              <w:t xml:space="preserve"> Way</w:t>
            </w:r>
            <w:r w:rsidR="00394BE7">
              <w:rPr>
                <w:rFonts w:ascii="Gill Sans MT" w:hAnsi="Gill Sans MT" w:cs="Arial"/>
              </w:rPr>
              <w:t>’</w:t>
            </w:r>
            <w:r w:rsidR="00AA1E36">
              <w:rPr>
                <w:rFonts w:ascii="Gill Sans MT" w:hAnsi="Gill Sans MT" w:cs="Arial"/>
              </w:rPr>
              <w:t xml:space="preserve"> and the </w:t>
            </w:r>
            <w:r w:rsidR="00394BE7">
              <w:rPr>
                <w:rFonts w:ascii="Gill Sans MT" w:hAnsi="Gill Sans MT" w:cs="Arial"/>
              </w:rPr>
              <w:t>‘</w:t>
            </w:r>
            <w:r w:rsidR="00AA1E36">
              <w:rPr>
                <w:rFonts w:ascii="Gill Sans MT" w:hAnsi="Gill Sans MT" w:cs="Arial"/>
              </w:rPr>
              <w:t>Values for L</w:t>
            </w:r>
            <w:r w:rsidR="001D352D">
              <w:rPr>
                <w:rFonts w:ascii="Gill Sans MT" w:hAnsi="Gill Sans MT" w:cs="Arial"/>
              </w:rPr>
              <w:t>ife</w:t>
            </w:r>
            <w:r w:rsidR="00394BE7">
              <w:rPr>
                <w:rFonts w:ascii="Gill Sans MT" w:hAnsi="Gill Sans MT" w:cs="Arial"/>
              </w:rPr>
              <w:t>’</w:t>
            </w:r>
            <w:r w:rsidR="00DD60C9">
              <w:rPr>
                <w:rFonts w:ascii="Gill Sans MT" w:hAnsi="Gill Sans MT" w:cs="Arial"/>
              </w:rPr>
              <w:t xml:space="preserve"> programme which have been key to </w:t>
            </w:r>
            <w:r w:rsidR="00394BE7">
              <w:rPr>
                <w:rFonts w:ascii="Gill Sans MT" w:hAnsi="Gill Sans MT" w:cs="Arial"/>
              </w:rPr>
              <w:t xml:space="preserve">strengthening </w:t>
            </w:r>
            <w:r w:rsidR="00DD60C9">
              <w:rPr>
                <w:rFonts w:ascii="Gill Sans MT" w:hAnsi="Gill Sans MT" w:cs="Arial"/>
              </w:rPr>
              <w:t xml:space="preserve">the Christian character of the school. All new staff support the Christian foundation of the school and more established staff recognise the impact of the recent changes </w:t>
            </w:r>
            <w:r w:rsidR="004213E3">
              <w:rPr>
                <w:rFonts w:ascii="Gill Sans MT" w:hAnsi="Gill Sans MT" w:cs="Arial"/>
              </w:rPr>
              <w:t xml:space="preserve">on behaviour, teaching and learning </w:t>
            </w:r>
            <w:r w:rsidR="00DD60C9">
              <w:rPr>
                <w:rFonts w:ascii="Gill Sans MT" w:hAnsi="Gill Sans MT" w:cs="Arial"/>
              </w:rPr>
              <w:t xml:space="preserve">and the ‘tangible </w:t>
            </w:r>
            <w:r w:rsidR="004213E3">
              <w:rPr>
                <w:rFonts w:ascii="Gill Sans MT" w:hAnsi="Gill Sans MT" w:cs="Arial"/>
              </w:rPr>
              <w:t xml:space="preserve">positive </w:t>
            </w:r>
            <w:r w:rsidR="00DD60C9">
              <w:rPr>
                <w:rFonts w:ascii="Gill Sans MT" w:hAnsi="Gill Sans MT" w:cs="Arial"/>
              </w:rPr>
              <w:t xml:space="preserve">ethos’ that is now present in the school.  </w:t>
            </w:r>
            <w:r w:rsidR="004213E3">
              <w:rPr>
                <w:rFonts w:ascii="Gill Sans MT" w:hAnsi="Gill Sans MT" w:cs="Arial"/>
              </w:rPr>
              <w:t>Parents talk glowingly</w:t>
            </w:r>
            <w:r w:rsidR="00DD60C9">
              <w:rPr>
                <w:rFonts w:ascii="Gill Sans MT" w:hAnsi="Gill Sans MT" w:cs="Arial"/>
              </w:rPr>
              <w:t xml:space="preserve"> about the school and the impact it has on their children. They say that it is </w:t>
            </w:r>
            <w:r w:rsidR="001D352D">
              <w:rPr>
                <w:rFonts w:ascii="Gill Sans MT" w:hAnsi="Gill Sans MT" w:cs="Arial"/>
              </w:rPr>
              <w:t>welcoming and supportive of all and some choose to send their children here from outside the catchment area because of this and its Christian character.</w:t>
            </w:r>
            <w:r w:rsidR="00DD60C9">
              <w:rPr>
                <w:rFonts w:ascii="Gill Sans MT" w:hAnsi="Gill Sans MT" w:cs="Arial"/>
              </w:rPr>
              <w:t xml:space="preserve"> </w:t>
            </w:r>
            <w:r w:rsidR="004213E3">
              <w:rPr>
                <w:rFonts w:ascii="Gill Sans MT" w:hAnsi="Gill Sans MT" w:cs="Arial"/>
              </w:rPr>
              <w:t>The governing body and the new chair of governors are robust in their monitoring of the school’s academic standards but admit that they have not yet implemented a formal system for monitoring the impact of the school’s Christian character</w:t>
            </w:r>
            <w:r w:rsidR="00AA1E36">
              <w:rPr>
                <w:rFonts w:ascii="Gill Sans MT" w:hAnsi="Gill Sans MT" w:cs="Arial"/>
              </w:rPr>
              <w:t xml:space="preserve"> on pupil</w:t>
            </w:r>
            <w:r w:rsidR="00165A43">
              <w:rPr>
                <w:rFonts w:ascii="Gill Sans MT" w:hAnsi="Gill Sans MT" w:cs="Arial"/>
              </w:rPr>
              <w:t>s and policies</w:t>
            </w:r>
            <w:r w:rsidR="004213E3">
              <w:rPr>
                <w:rFonts w:ascii="Gill Sans MT" w:hAnsi="Gill Sans MT" w:cs="Arial"/>
              </w:rPr>
              <w:t>, collective wor</w:t>
            </w:r>
            <w:r w:rsidR="00165A43">
              <w:rPr>
                <w:rFonts w:ascii="Gill Sans MT" w:hAnsi="Gill Sans MT" w:cs="Arial"/>
              </w:rPr>
              <w:t xml:space="preserve">ship or RE. </w:t>
            </w:r>
            <w:r w:rsidR="00114AA5">
              <w:rPr>
                <w:rFonts w:ascii="Gill Sans MT" w:hAnsi="Gill Sans MT" w:cs="Arial"/>
              </w:rPr>
              <w:t>An understanding of The Statutory I</w:t>
            </w:r>
            <w:r w:rsidR="009B14EA">
              <w:rPr>
                <w:rFonts w:ascii="Gill Sans MT" w:hAnsi="Gill Sans MT" w:cs="Arial"/>
              </w:rPr>
              <w:t>nspec</w:t>
            </w:r>
            <w:r w:rsidR="0096429F">
              <w:rPr>
                <w:rFonts w:ascii="Gill Sans MT" w:hAnsi="Gill Sans MT" w:cs="Arial"/>
              </w:rPr>
              <w:t>tion of Anglican and Methodist S</w:t>
            </w:r>
            <w:r w:rsidR="009B14EA">
              <w:rPr>
                <w:rFonts w:ascii="Gill Sans MT" w:hAnsi="Gill Sans MT" w:cs="Arial"/>
              </w:rPr>
              <w:t>chools (</w:t>
            </w:r>
            <w:r w:rsidR="00967AEF">
              <w:rPr>
                <w:rFonts w:ascii="Gill Sans MT" w:hAnsi="Gill Sans MT" w:cs="Arial"/>
              </w:rPr>
              <w:t>SIAMS</w:t>
            </w:r>
            <w:r w:rsidR="009B14EA">
              <w:rPr>
                <w:rFonts w:ascii="Gill Sans MT" w:hAnsi="Gill Sans MT" w:cs="Arial"/>
              </w:rPr>
              <w:t>)</w:t>
            </w:r>
            <w:r w:rsidR="00967AEF">
              <w:rPr>
                <w:rFonts w:ascii="Gill Sans MT" w:hAnsi="Gill Sans MT" w:cs="Arial"/>
              </w:rPr>
              <w:t xml:space="preserve"> needs to be </w:t>
            </w:r>
            <w:r w:rsidR="009B14EA">
              <w:rPr>
                <w:rFonts w:ascii="Gill Sans MT" w:hAnsi="Gill Sans MT" w:cs="Arial"/>
              </w:rPr>
              <w:t xml:space="preserve">incorporated into </w:t>
            </w:r>
            <w:r w:rsidR="00967AEF">
              <w:rPr>
                <w:rFonts w:ascii="Gill Sans MT" w:hAnsi="Gill Sans MT" w:cs="Arial"/>
              </w:rPr>
              <w:t xml:space="preserve">the governor induction pack and school improvement planning. </w:t>
            </w:r>
            <w:r w:rsidR="004213E3">
              <w:rPr>
                <w:rFonts w:ascii="Gill Sans MT" w:hAnsi="Gill Sans MT" w:cs="Arial"/>
              </w:rPr>
              <w:t>However</w:t>
            </w:r>
            <w:r w:rsidR="00AA1E36">
              <w:rPr>
                <w:rFonts w:ascii="Gill Sans MT" w:hAnsi="Gill Sans MT" w:cs="Arial"/>
              </w:rPr>
              <w:t>,</w:t>
            </w:r>
            <w:r w:rsidR="004213E3">
              <w:rPr>
                <w:rFonts w:ascii="Gill Sans MT" w:hAnsi="Gill Sans MT" w:cs="Arial"/>
              </w:rPr>
              <w:t xml:space="preserve"> the school’s </w:t>
            </w:r>
            <w:r w:rsidR="007964B5">
              <w:rPr>
                <w:rFonts w:ascii="Gill Sans MT" w:hAnsi="Gill Sans MT" w:cs="Arial"/>
              </w:rPr>
              <w:t xml:space="preserve">own </w:t>
            </w:r>
            <w:r w:rsidR="004213E3">
              <w:rPr>
                <w:rFonts w:ascii="Gill Sans MT" w:hAnsi="Gill Sans MT" w:cs="Arial"/>
              </w:rPr>
              <w:t>self-evaluation as a church school is accurate and governor</w:t>
            </w:r>
            <w:r w:rsidR="00114AA5">
              <w:rPr>
                <w:rFonts w:ascii="Gill Sans MT" w:hAnsi="Gill Sans MT" w:cs="Arial"/>
              </w:rPr>
              <w:t>s are committed to helping the h</w:t>
            </w:r>
            <w:r w:rsidR="004213E3">
              <w:rPr>
                <w:rFonts w:ascii="Gill Sans MT" w:hAnsi="Gill Sans MT" w:cs="Arial"/>
              </w:rPr>
              <w:t xml:space="preserve">eadteacher </w:t>
            </w:r>
            <w:r w:rsidR="00967AEF">
              <w:rPr>
                <w:rFonts w:ascii="Gill Sans MT" w:hAnsi="Gill Sans MT" w:cs="Arial"/>
              </w:rPr>
              <w:t xml:space="preserve">maintain and </w:t>
            </w:r>
            <w:r w:rsidR="004213E3">
              <w:rPr>
                <w:rFonts w:ascii="Gill Sans MT" w:hAnsi="Gill Sans MT" w:cs="Arial"/>
              </w:rPr>
              <w:t xml:space="preserve">develop this </w:t>
            </w:r>
            <w:r w:rsidR="009B14EA">
              <w:rPr>
                <w:rFonts w:ascii="Gill Sans MT" w:hAnsi="Gill Sans MT" w:cs="Arial"/>
              </w:rPr>
              <w:t xml:space="preserve">fundamental </w:t>
            </w:r>
            <w:r w:rsidR="004213E3">
              <w:rPr>
                <w:rFonts w:ascii="Gill Sans MT" w:hAnsi="Gill Sans MT" w:cs="Arial"/>
              </w:rPr>
              <w:t xml:space="preserve">aspect of the school. Significant work has been done on </w:t>
            </w:r>
            <w:r w:rsidR="00967AEF">
              <w:rPr>
                <w:rFonts w:ascii="Gill Sans MT" w:hAnsi="Gill Sans MT" w:cs="Arial"/>
              </w:rPr>
              <w:t xml:space="preserve">meeting </w:t>
            </w:r>
            <w:r w:rsidR="004213E3">
              <w:rPr>
                <w:rFonts w:ascii="Gill Sans MT" w:hAnsi="Gill Sans MT" w:cs="Arial"/>
              </w:rPr>
              <w:t>the areas for development from the</w:t>
            </w:r>
            <w:r w:rsidR="00967AEF">
              <w:rPr>
                <w:rFonts w:ascii="Gill Sans MT" w:hAnsi="Gill Sans MT" w:cs="Arial"/>
              </w:rPr>
              <w:t xml:space="preserve"> last inspection and the school</w:t>
            </w:r>
            <w:r w:rsidR="004213E3">
              <w:rPr>
                <w:rFonts w:ascii="Gill Sans MT" w:hAnsi="Gill Sans MT" w:cs="Arial"/>
              </w:rPr>
              <w:t xml:space="preserve"> meets i</w:t>
            </w:r>
            <w:r w:rsidR="00165A43">
              <w:rPr>
                <w:rFonts w:ascii="Gill Sans MT" w:hAnsi="Gill Sans MT" w:cs="Arial"/>
              </w:rPr>
              <w:t>ts statutory requirements for RE</w:t>
            </w:r>
            <w:r w:rsidR="004213E3">
              <w:rPr>
                <w:rFonts w:ascii="Gill Sans MT" w:hAnsi="Gill Sans MT" w:cs="Arial"/>
              </w:rPr>
              <w:t xml:space="preserve"> and collective worship. </w:t>
            </w:r>
            <w:proofErr w:type="gramStart"/>
            <w:r w:rsidR="00165A43">
              <w:rPr>
                <w:rFonts w:ascii="Gill Sans MT" w:hAnsi="Gill Sans MT" w:cs="Arial"/>
              </w:rPr>
              <w:t>Staff benefit</w:t>
            </w:r>
            <w:proofErr w:type="gramEnd"/>
            <w:r w:rsidR="00165A43">
              <w:rPr>
                <w:rFonts w:ascii="Gill Sans MT" w:hAnsi="Gill Sans MT" w:cs="Arial"/>
              </w:rPr>
              <w:t xml:space="preserve"> from being part of the Trowbridge Collaborative Trust and also receive training support from the Diocese and the Local Authority. They feel well supported and valued as members of a team committed to school improvement. The new</w:t>
            </w:r>
            <w:r w:rsidR="00AA1E36">
              <w:rPr>
                <w:rFonts w:ascii="Gill Sans MT" w:hAnsi="Gill Sans MT" w:cs="Arial"/>
              </w:rPr>
              <w:t>ly</w:t>
            </w:r>
            <w:r w:rsidR="00165A43">
              <w:rPr>
                <w:rFonts w:ascii="Gill Sans MT" w:hAnsi="Gill Sans MT" w:cs="Arial"/>
              </w:rPr>
              <w:t xml:space="preserve"> appointed RE coordinator is quickly bringing about changes in RE ensuring that all staff have a good </w:t>
            </w:r>
            <w:r w:rsidR="007964B5">
              <w:rPr>
                <w:rFonts w:ascii="Gill Sans MT" w:hAnsi="Gill Sans MT" w:cs="Arial"/>
              </w:rPr>
              <w:t>understanding of the new scheme and deliver effective lessons.  She also works effectivel</w:t>
            </w:r>
            <w:r w:rsidR="00114AA5">
              <w:rPr>
                <w:rFonts w:ascii="Gill Sans MT" w:hAnsi="Gill Sans MT" w:cs="Arial"/>
              </w:rPr>
              <w:t>y with the h</w:t>
            </w:r>
            <w:r w:rsidR="007964B5">
              <w:rPr>
                <w:rFonts w:ascii="Gill Sans MT" w:hAnsi="Gill Sans MT" w:cs="Arial"/>
              </w:rPr>
              <w:t xml:space="preserve">eadteacher </w:t>
            </w:r>
            <w:r w:rsidR="00967AEF">
              <w:rPr>
                <w:rFonts w:ascii="Gill Sans MT" w:hAnsi="Gill Sans MT" w:cs="Arial"/>
              </w:rPr>
              <w:t xml:space="preserve">and visiting clergy </w:t>
            </w:r>
            <w:r w:rsidR="007964B5">
              <w:rPr>
                <w:rFonts w:ascii="Gill Sans MT" w:hAnsi="Gill Sans MT" w:cs="Arial"/>
              </w:rPr>
              <w:t xml:space="preserve">to manage collective worship. The links with parents are strong and they in turn are very supportive of their school where ‘everyone cares about everyone’.  They feel able to raise any concern, confident that they will be speedily and appropriately managed. Links with the parish have been strong historically and </w:t>
            </w:r>
            <w:r w:rsidR="00114AA5">
              <w:rPr>
                <w:rFonts w:ascii="Gill Sans MT" w:hAnsi="Gill Sans MT" w:cs="Arial"/>
              </w:rPr>
              <w:t>the school is involved in the current appointment process</w:t>
            </w:r>
            <w:r w:rsidR="0096429F">
              <w:rPr>
                <w:rFonts w:ascii="Gill Sans MT" w:hAnsi="Gill Sans MT" w:cs="Arial"/>
              </w:rPr>
              <w:t xml:space="preserve"> for the new vicar</w:t>
            </w:r>
            <w:r w:rsidR="00114AA5">
              <w:rPr>
                <w:rFonts w:ascii="Gill Sans MT" w:hAnsi="Gill Sans MT" w:cs="Arial"/>
              </w:rPr>
              <w:t>.</w:t>
            </w:r>
            <w:r w:rsidR="007964B5">
              <w:rPr>
                <w:rFonts w:ascii="Gill Sans MT" w:hAnsi="Gill Sans MT" w:cs="Arial"/>
              </w:rPr>
              <w:t xml:space="preserve"> </w:t>
            </w:r>
          </w:p>
        </w:tc>
      </w:tr>
    </w:tbl>
    <w:p w14:paraId="02E85999" w14:textId="70F1A525" w:rsidR="00C1437D" w:rsidRPr="00406A4E" w:rsidRDefault="003003A0" w:rsidP="000D32C7">
      <w:pPr>
        <w:spacing w:before="240"/>
        <w:jc w:val="center"/>
        <w:rPr>
          <w:rFonts w:ascii="Gill Sans MT" w:hAnsi="Gill Sans MT" w:cs="Arial"/>
        </w:rPr>
      </w:pPr>
      <w:r>
        <w:rPr>
          <w:rFonts w:ascii="Gill Sans MT" w:hAnsi="Gill Sans MT" w:cs="Arial"/>
        </w:rPr>
        <w:t xml:space="preserve">SIAMS report February 2016 </w:t>
      </w:r>
      <w:proofErr w:type="spellStart"/>
      <w:r>
        <w:rPr>
          <w:rFonts w:ascii="Gill Sans MT" w:hAnsi="Gill Sans MT" w:cs="Arial"/>
        </w:rPr>
        <w:t>Staver</w:t>
      </w:r>
      <w:r w:rsidR="00B52818">
        <w:rPr>
          <w:rFonts w:ascii="Gill Sans MT" w:hAnsi="Gill Sans MT" w:cs="Arial"/>
        </w:rPr>
        <w:t>ton</w:t>
      </w:r>
      <w:proofErr w:type="spellEnd"/>
      <w:r w:rsidR="00B52818">
        <w:rPr>
          <w:rFonts w:ascii="Gill Sans MT" w:hAnsi="Gill Sans MT" w:cs="Arial"/>
        </w:rPr>
        <w:t xml:space="preserve"> CE VC Primary School, Trowbridge</w:t>
      </w:r>
      <w:r>
        <w:rPr>
          <w:rFonts w:ascii="Gill Sans MT" w:hAnsi="Gill Sans MT" w:cs="Arial"/>
        </w:rPr>
        <w:t xml:space="preserve"> BA14</w:t>
      </w:r>
      <w:r w:rsidR="00B52818">
        <w:rPr>
          <w:rFonts w:ascii="Gill Sans MT" w:hAnsi="Gill Sans MT" w:cs="Arial"/>
        </w:rPr>
        <w:t xml:space="preserve"> </w:t>
      </w:r>
      <w:bookmarkStart w:id="0" w:name="_GoBack"/>
      <w:bookmarkEnd w:id="0"/>
      <w:r>
        <w:rPr>
          <w:rFonts w:ascii="Gill Sans MT" w:hAnsi="Gill Sans MT" w:cs="Arial"/>
        </w:rPr>
        <w:t>6NZ</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C64FF2">
      <w:headerReference w:type="even" r:id="rId9"/>
      <w:headerReference w:type="default" r:id="rId10"/>
      <w:footerReference w:type="even" r:id="rId11"/>
      <w:footerReference w:type="default" r:id="rId12"/>
      <w:headerReference w:type="first" r:id="rId13"/>
      <w:footerReference w:type="first" r:id="rId14"/>
      <w:pgSz w:w="11908" w:h="16833" w:code="9"/>
      <w:pgMar w:top="720" w:right="720" w:bottom="720" w:left="720"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6C42" w14:textId="77777777" w:rsidR="008659B0" w:rsidRDefault="008659B0">
      <w:r>
        <w:separator/>
      </w:r>
    </w:p>
  </w:endnote>
  <w:endnote w:type="continuationSeparator" w:id="0">
    <w:p w14:paraId="3850AB56" w14:textId="77777777" w:rsidR="008659B0" w:rsidRDefault="008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476A" w14:textId="77777777" w:rsidR="00FC19C2" w:rsidRDefault="00FC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2EE2DDC5"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FC19C2">
      <w:rPr>
        <w:rFonts w:ascii="Gill Sans MT" w:hAnsi="Gill Sans MT"/>
        <w:color w:val="808080" w:themeColor="background1" w:themeShade="80"/>
        <w:sz w:val="20"/>
        <w:szCs w:val="20"/>
      </w:rPr>
      <w:t>NS 11/2014</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0DA5" w14:textId="77777777" w:rsidR="00FC19C2" w:rsidRDefault="00FC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513E" w14:textId="77777777" w:rsidR="008659B0" w:rsidRDefault="008659B0">
      <w:r>
        <w:separator/>
      </w:r>
    </w:p>
  </w:footnote>
  <w:footnote w:type="continuationSeparator" w:id="0">
    <w:p w14:paraId="55C5FB8F" w14:textId="77777777" w:rsidR="008659B0" w:rsidRDefault="008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B4C" w14:textId="535465A4" w:rsidR="003413A9" w:rsidRDefault="0034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3AD9DF32"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67CC34AB"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D54"/>
    <w:multiLevelType w:val="hybridMultilevel"/>
    <w:tmpl w:val="81A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0056F"/>
    <w:multiLevelType w:val="hybridMultilevel"/>
    <w:tmpl w:val="5A0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13C8"/>
    <w:rsid w:val="00024B3B"/>
    <w:rsid w:val="00031747"/>
    <w:rsid w:val="00041F3D"/>
    <w:rsid w:val="00043D1A"/>
    <w:rsid w:val="00051979"/>
    <w:rsid w:val="00057A67"/>
    <w:rsid w:val="000830AC"/>
    <w:rsid w:val="00085E76"/>
    <w:rsid w:val="000B2D8E"/>
    <w:rsid w:val="000D278D"/>
    <w:rsid w:val="000D32C7"/>
    <w:rsid w:val="000D342D"/>
    <w:rsid w:val="00103A73"/>
    <w:rsid w:val="00112E4F"/>
    <w:rsid w:val="00114AA5"/>
    <w:rsid w:val="00125AA4"/>
    <w:rsid w:val="00125CDB"/>
    <w:rsid w:val="00142458"/>
    <w:rsid w:val="00165A43"/>
    <w:rsid w:val="00166377"/>
    <w:rsid w:val="00172F9A"/>
    <w:rsid w:val="001B03EF"/>
    <w:rsid w:val="001B308D"/>
    <w:rsid w:val="001C46F8"/>
    <w:rsid w:val="001C6029"/>
    <w:rsid w:val="001D352D"/>
    <w:rsid w:val="001F4433"/>
    <w:rsid w:val="001F6E09"/>
    <w:rsid w:val="0020060F"/>
    <w:rsid w:val="002123C7"/>
    <w:rsid w:val="0022589B"/>
    <w:rsid w:val="002340C8"/>
    <w:rsid w:val="002363E9"/>
    <w:rsid w:val="00237EC0"/>
    <w:rsid w:val="002629DA"/>
    <w:rsid w:val="00276CE7"/>
    <w:rsid w:val="0028455A"/>
    <w:rsid w:val="002A507D"/>
    <w:rsid w:val="003003A0"/>
    <w:rsid w:val="00301205"/>
    <w:rsid w:val="003172E8"/>
    <w:rsid w:val="00320995"/>
    <w:rsid w:val="003413A9"/>
    <w:rsid w:val="00380F73"/>
    <w:rsid w:val="00394BE7"/>
    <w:rsid w:val="00397495"/>
    <w:rsid w:val="003B4ADB"/>
    <w:rsid w:val="003C340B"/>
    <w:rsid w:val="003F1964"/>
    <w:rsid w:val="003F4235"/>
    <w:rsid w:val="003F61F1"/>
    <w:rsid w:val="00406A4E"/>
    <w:rsid w:val="00413565"/>
    <w:rsid w:val="004213E3"/>
    <w:rsid w:val="00425CA1"/>
    <w:rsid w:val="00443330"/>
    <w:rsid w:val="00444C2C"/>
    <w:rsid w:val="004B1D20"/>
    <w:rsid w:val="004C79DF"/>
    <w:rsid w:val="004D37F1"/>
    <w:rsid w:val="005125AA"/>
    <w:rsid w:val="005337B1"/>
    <w:rsid w:val="00534130"/>
    <w:rsid w:val="00535706"/>
    <w:rsid w:val="0057368E"/>
    <w:rsid w:val="00587FC2"/>
    <w:rsid w:val="0059119C"/>
    <w:rsid w:val="00595011"/>
    <w:rsid w:val="00597F02"/>
    <w:rsid w:val="005A37C9"/>
    <w:rsid w:val="005D27C9"/>
    <w:rsid w:val="005E0B37"/>
    <w:rsid w:val="005E24F4"/>
    <w:rsid w:val="005E4F27"/>
    <w:rsid w:val="005F7D78"/>
    <w:rsid w:val="00606590"/>
    <w:rsid w:val="00643317"/>
    <w:rsid w:val="0066260C"/>
    <w:rsid w:val="006708A1"/>
    <w:rsid w:val="006863EE"/>
    <w:rsid w:val="00686682"/>
    <w:rsid w:val="00687BE4"/>
    <w:rsid w:val="0069482D"/>
    <w:rsid w:val="006A0AFD"/>
    <w:rsid w:val="006A5A41"/>
    <w:rsid w:val="006C3DD0"/>
    <w:rsid w:val="006C5FC4"/>
    <w:rsid w:val="006F1E2B"/>
    <w:rsid w:val="00725CA8"/>
    <w:rsid w:val="00747B85"/>
    <w:rsid w:val="00766032"/>
    <w:rsid w:val="007858D7"/>
    <w:rsid w:val="007964B5"/>
    <w:rsid w:val="007C176C"/>
    <w:rsid w:val="007E150F"/>
    <w:rsid w:val="007F247C"/>
    <w:rsid w:val="00805198"/>
    <w:rsid w:val="00806444"/>
    <w:rsid w:val="00807459"/>
    <w:rsid w:val="00813291"/>
    <w:rsid w:val="008659B0"/>
    <w:rsid w:val="00865E8F"/>
    <w:rsid w:val="008722A0"/>
    <w:rsid w:val="00883C4C"/>
    <w:rsid w:val="00891BB9"/>
    <w:rsid w:val="00893F79"/>
    <w:rsid w:val="008A73CA"/>
    <w:rsid w:val="008B36ED"/>
    <w:rsid w:val="00941D52"/>
    <w:rsid w:val="009473D5"/>
    <w:rsid w:val="00953276"/>
    <w:rsid w:val="00956ECB"/>
    <w:rsid w:val="0095732C"/>
    <w:rsid w:val="0096429F"/>
    <w:rsid w:val="00967AEF"/>
    <w:rsid w:val="009B14EA"/>
    <w:rsid w:val="009B6EC8"/>
    <w:rsid w:val="009C28DF"/>
    <w:rsid w:val="009C4BC0"/>
    <w:rsid w:val="009C6932"/>
    <w:rsid w:val="009E1D0E"/>
    <w:rsid w:val="00A22124"/>
    <w:rsid w:val="00A42DA8"/>
    <w:rsid w:val="00A61619"/>
    <w:rsid w:val="00A64882"/>
    <w:rsid w:val="00A842E7"/>
    <w:rsid w:val="00A921E2"/>
    <w:rsid w:val="00AA1E36"/>
    <w:rsid w:val="00AB66CA"/>
    <w:rsid w:val="00AE0412"/>
    <w:rsid w:val="00AE7238"/>
    <w:rsid w:val="00AF6E5B"/>
    <w:rsid w:val="00B015E1"/>
    <w:rsid w:val="00B016B5"/>
    <w:rsid w:val="00B04B55"/>
    <w:rsid w:val="00B217E4"/>
    <w:rsid w:val="00B506EB"/>
    <w:rsid w:val="00B52818"/>
    <w:rsid w:val="00B57309"/>
    <w:rsid w:val="00B82CDC"/>
    <w:rsid w:val="00B9224C"/>
    <w:rsid w:val="00BB7383"/>
    <w:rsid w:val="00BC24C4"/>
    <w:rsid w:val="00BE612A"/>
    <w:rsid w:val="00BE6470"/>
    <w:rsid w:val="00C02BF4"/>
    <w:rsid w:val="00C048BF"/>
    <w:rsid w:val="00C1437D"/>
    <w:rsid w:val="00C2037F"/>
    <w:rsid w:val="00C4265A"/>
    <w:rsid w:val="00C64FF2"/>
    <w:rsid w:val="00CA67A7"/>
    <w:rsid w:val="00CB2B2A"/>
    <w:rsid w:val="00CB2D8B"/>
    <w:rsid w:val="00CC605C"/>
    <w:rsid w:val="00CD3FC4"/>
    <w:rsid w:val="00D163CB"/>
    <w:rsid w:val="00D34B92"/>
    <w:rsid w:val="00D517E8"/>
    <w:rsid w:val="00D53CB6"/>
    <w:rsid w:val="00D821BA"/>
    <w:rsid w:val="00DB03D9"/>
    <w:rsid w:val="00DB2EF0"/>
    <w:rsid w:val="00DB58EA"/>
    <w:rsid w:val="00DD60C9"/>
    <w:rsid w:val="00DE67B7"/>
    <w:rsid w:val="00E0123D"/>
    <w:rsid w:val="00E04E85"/>
    <w:rsid w:val="00E40A2A"/>
    <w:rsid w:val="00E606AA"/>
    <w:rsid w:val="00E61289"/>
    <w:rsid w:val="00E87A3A"/>
    <w:rsid w:val="00EA1550"/>
    <w:rsid w:val="00EB0B26"/>
    <w:rsid w:val="00ED320B"/>
    <w:rsid w:val="00EF07D9"/>
    <w:rsid w:val="00F21803"/>
    <w:rsid w:val="00F262F6"/>
    <w:rsid w:val="00F64B76"/>
    <w:rsid w:val="00F66A92"/>
    <w:rsid w:val="00F93896"/>
    <w:rsid w:val="00F96B8C"/>
    <w:rsid w:val="00FC19C2"/>
    <w:rsid w:val="00FD2B1E"/>
    <w:rsid w:val="00FE065D"/>
    <w:rsid w:val="00FE45D1"/>
    <w:rsid w:val="00FF2442"/>
    <w:rsid w:val="00FF5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07459"/>
    <w:pPr>
      <w:ind w:left="720"/>
      <w:contextualSpacing/>
    </w:pPr>
    <w:rPr>
      <w:rFonts w:cs="Angsana New"/>
      <w:szCs w:val="30"/>
    </w:rPr>
  </w:style>
  <w:style w:type="character" w:styleId="CommentReference">
    <w:name w:val="annotation reference"/>
    <w:basedOn w:val="DefaultParagraphFont"/>
    <w:rsid w:val="003C340B"/>
    <w:rPr>
      <w:sz w:val="16"/>
      <w:szCs w:val="16"/>
    </w:rPr>
  </w:style>
  <w:style w:type="paragraph" w:styleId="CommentText">
    <w:name w:val="annotation text"/>
    <w:basedOn w:val="Normal"/>
    <w:link w:val="CommentTextChar"/>
    <w:rsid w:val="003C340B"/>
    <w:rPr>
      <w:rFonts w:cs="Angsana New"/>
      <w:sz w:val="20"/>
      <w:szCs w:val="25"/>
    </w:rPr>
  </w:style>
  <w:style w:type="character" w:customStyle="1" w:styleId="CommentTextChar">
    <w:name w:val="Comment Text Char"/>
    <w:basedOn w:val="DefaultParagraphFont"/>
    <w:link w:val="CommentText"/>
    <w:rsid w:val="003C340B"/>
    <w:rPr>
      <w:rFonts w:cs="Angsana New"/>
      <w:snapToGrid w:val="0"/>
      <w:szCs w:val="25"/>
      <w:lang w:eastAsia="en-US" w:bidi="th-TH"/>
    </w:rPr>
  </w:style>
  <w:style w:type="paragraph" w:styleId="CommentSubject">
    <w:name w:val="annotation subject"/>
    <w:basedOn w:val="CommentText"/>
    <w:next w:val="CommentText"/>
    <w:link w:val="CommentSubjectChar"/>
    <w:rsid w:val="003C340B"/>
    <w:rPr>
      <w:b/>
      <w:bCs/>
    </w:rPr>
  </w:style>
  <w:style w:type="character" w:customStyle="1" w:styleId="CommentSubjectChar">
    <w:name w:val="Comment Subject Char"/>
    <w:basedOn w:val="CommentTextChar"/>
    <w:link w:val="CommentSubject"/>
    <w:rsid w:val="003C340B"/>
    <w:rPr>
      <w:rFonts w:cs="Angsana New"/>
      <w:b/>
      <w:bCs/>
      <w:snapToGrid w:val="0"/>
      <w:szCs w:val="25"/>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807459"/>
    <w:pPr>
      <w:ind w:left="720"/>
      <w:contextualSpacing/>
    </w:pPr>
    <w:rPr>
      <w:rFonts w:cs="Angsana New"/>
      <w:szCs w:val="30"/>
    </w:rPr>
  </w:style>
  <w:style w:type="character" w:styleId="CommentReference">
    <w:name w:val="annotation reference"/>
    <w:basedOn w:val="DefaultParagraphFont"/>
    <w:rsid w:val="003C340B"/>
    <w:rPr>
      <w:sz w:val="16"/>
      <w:szCs w:val="16"/>
    </w:rPr>
  </w:style>
  <w:style w:type="paragraph" w:styleId="CommentText">
    <w:name w:val="annotation text"/>
    <w:basedOn w:val="Normal"/>
    <w:link w:val="CommentTextChar"/>
    <w:rsid w:val="003C340B"/>
    <w:rPr>
      <w:rFonts w:cs="Angsana New"/>
      <w:sz w:val="20"/>
      <w:szCs w:val="25"/>
    </w:rPr>
  </w:style>
  <w:style w:type="character" w:customStyle="1" w:styleId="CommentTextChar">
    <w:name w:val="Comment Text Char"/>
    <w:basedOn w:val="DefaultParagraphFont"/>
    <w:link w:val="CommentText"/>
    <w:rsid w:val="003C340B"/>
    <w:rPr>
      <w:rFonts w:cs="Angsana New"/>
      <w:snapToGrid w:val="0"/>
      <w:szCs w:val="25"/>
      <w:lang w:eastAsia="en-US" w:bidi="th-TH"/>
    </w:rPr>
  </w:style>
  <w:style w:type="paragraph" w:styleId="CommentSubject">
    <w:name w:val="annotation subject"/>
    <w:basedOn w:val="CommentText"/>
    <w:next w:val="CommentText"/>
    <w:link w:val="CommentSubjectChar"/>
    <w:rsid w:val="003C340B"/>
    <w:rPr>
      <w:b/>
      <w:bCs/>
    </w:rPr>
  </w:style>
  <w:style w:type="character" w:customStyle="1" w:styleId="CommentSubjectChar">
    <w:name w:val="Comment Subject Char"/>
    <w:basedOn w:val="CommentTextChar"/>
    <w:link w:val="CommentSubject"/>
    <w:rsid w:val="003C340B"/>
    <w:rPr>
      <w:rFonts w:cs="Angsana New"/>
      <w:b/>
      <w:bCs/>
      <w:snapToGrid w:val="0"/>
      <w:szCs w:val="25"/>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7E87-FC88-4A9F-B984-09C27C5F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24</cp:revision>
  <cp:lastPrinted>2015-12-04T09:51:00Z</cp:lastPrinted>
  <dcterms:created xsi:type="dcterms:W3CDTF">2016-02-19T11:08:00Z</dcterms:created>
  <dcterms:modified xsi:type="dcterms:W3CDTF">2016-02-19T11:35:00Z</dcterms:modified>
</cp:coreProperties>
</file>